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Ind w:w="39" w:type="dxa"/>
        <w:tblLayout w:type="fixed"/>
        <w:tblCellMar>
          <w:left w:w="39" w:type="dxa"/>
          <w:right w:w="39" w:type="dxa"/>
        </w:tblCellMar>
        <w:tblLook w:val="04A0" w:firstRow="1" w:lastRow="0" w:firstColumn="1" w:lastColumn="0" w:noHBand="0" w:noVBand="1"/>
      </w:tblPr>
      <w:tblGrid>
        <w:gridCol w:w="1440"/>
        <w:gridCol w:w="3174"/>
        <w:gridCol w:w="4836"/>
      </w:tblGrid>
      <w:tr w:rsidR="003933FD" w14:paraId="324FA29C" w14:textId="77777777" w:rsidTr="003933FD">
        <w:tc>
          <w:tcPr>
            <w:tcW w:w="1440" w:type="dxa"/>
            <w:tcBorders>
              <w:top w:val="single" w:sz="6" w:space="0" w:color="FFFFFF"/>
              <w:left w:val="single" w:sz="6" w:space="0" w:color="FFFFFF"/>
              <w:bottom w:val="single" w:sz="6" w:space="0" w:color="FFFFFF"/>
              <w:right w:val="single" w:sz="6" w:space="0" w:color="FFFFFF"/>
            </w:tcBorders>
            <w:hideMark/>
          </w:tcPr>
          <w:p w14:paraId="01C72E72" w14:textId="44A61E99" w:rsidR="003933FD" w:rsidRDefault="001E0D73">
            <w:pPr>
              <w:widowControl w:val="0"/>
              <w:rPr>
                <w:rFonts w:ascii="Tms Rmn" w:hAnsi="Tms Rmn"/>
                <w:snapToGrid w:val="0"/>
                <w:szCs w:val="20"/>
                <w:lang w:eastAsia="en-US"/>
              </w:rPr>
            </w:pPr>
            <w:r>
              <w:rPr>
                <w:rFonts w:ascii="Tms Rmn" w:hAnsi="Tms Rmn"/>
                <w:noProof/>
                <w:snapToGrid w:val="0"/>
                <w:sz w:val="20"/>
                <w:szCs w:val="20"/>
              </w:rPr>
              <w:drawing>
                <wp:inline distT="0" distB="0" distL="0" distR="0" wp14:anchorId="6755BC52" wp14:editId="011CB05A">
                  <wp:extent cx="6858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tc>
        <w:tc>
          <w:tcPr>
            <w:tcW w:w="3174" w:type="dxa"/>
            <w:tcBorders>
              <w:top w:val="single" w:sz="6" w:space="0" w:color="FFFFFF"/>
              <w:left w:val="single" w:sz="6" w:space="0" w:color="FFFFFF"/>
              <w:bottom w:val="single" w:sz="6" w:space="0" w:color="FFFFFF"/>
              <w:right w:val="single" w:sz="6" w:space="0" w:color="FFFFFF"/>
            </w:tcBorders>
            <w:hideMark/>
          </w:tcPr>
          <w:p w14:paraId="514D6FD4" w14:textId="77777777" w:rsidR="003933FD" w:rsidRDefault="003933FD">
            <w:pPr>
              <w:widowControl w:val="0"/>
              <w:rPr>
                <w:rFonts w:ascii="Arial" w:hAnsi="Arial" w:cs="Arial"/>
                <w:b/>
                <w:snapToGrid w:val="0"/>
                <w:sz w:val="22"/>
                <w:szCs w:val="20"/>
                <w:lang w:eastAsia="en-US"/>
              </w:rPr>
            </w:pPr>
            <w:r>
              <w:rPr>
                <w:rFonts w:ascii="Arial" w:hAnsi="Arial" w:cs="Arial"/>
                <w:b/>
                <w:snapToGrid w:val="0"/>
                <w:sz w:val="22"/>
                <w:szCs w:val="20"/>
              </w:rPr>
              <w:t>ONTARIO</w:t>
            </w:r>
          </w:p>
          <w:p w14:paraId="22C7FC80" w14:textId="77777777" w:rsidR="003933FD" w:rsidRDefault="003933FD">
            <w:pPr>
              <w:widowControl w:val="0"/>
              <w:rPr>
                <w:rFonts w:ascii="Arial" w:hAnsi="Arial" w:cs="Arial"/>
                <w:b/>
                <w:snapToGrid w:val="0"/>
                <w:sz w:val="22"/>
                <w:szCs w:val="20"/>
              </w:rPr>
            </w:pPr>
            <w:r>
              <w:rPr>
                <w:rFonts w:ascii="Arial" w:hAnsi="Arial" w:cs="Arial"/>
                <w:b/>
                <w:snapToGrid w:val="0"/>
                <w:sz w:val="22"/>
                <w:szCs w:val="20"/>
              </w:rPr>
              <w:t>PROVINCIAL</w:t>
            </w:r>
          </w:p>
          <w:p w14:paraId="6D2E74DE" w14:textId="77777777" w:rsidR="003933FD" w:rsidRDefault="003933FD">
            <w:pPr>
              <w:widowControl w:val="0"/>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hAnsi="Arial" w:cs="Arial"/>
                <w:b/>
                <w:snapToGrid w:val="0"/>
                <w:sz w:val="22"/>
                <w:szCs w:val="20"/>
              </w:rPr>
            </w:pPr>
            <w:r>
              <w:rPr>
                <w:rFonts w:ascii="Arial" w:hAnsi="Arial" w:cs="Arial"/>
                <w:b/>
                <w:snapToGrid w:val="0"/>
                <w:sz w:val="22"/>
                <w:szCs w:val="20"/>
              </w:rPr>
              <w:t>STANDARD</w:t>
            </w:r>
          </w:p>
          <w:p w14:paraId="2A465599" w14:textId="77777777" w:rsidR="003933FD" w:rsidRDefault="003933FD">
            <w:pPr>
              <w:widowControl w:val="0"/>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hAnsi="Arial" w:cs="Arial"/>
                <w:snapToGrid w:val="0"/>
                <w:szCs w:val="20"/>
                <w:lang w:eastAsia="en-US"/>
              </w:rPr>
            </w:pPr>
            <w:r>
              <w:rPr>
                <w:rFonts w:ascii="Arial" w:hAnsi="Arial" w:cs="Arial"/>
                <w:b/>
                <w:snapToGrid w:val="0"/>
                <w:sz w:val="22"/>
                <w:szCs w:val="20"/>
              </w:rPr>
              <w:t>SPECIFICATION</w:t>
            </w:r>
          </w:p>
        </w:tc>
        <w:tc>
          <w:tcPr>
            <w:tcW w:w="4836" w:type="dxa"/>
            <w:tcBorders>
              <w:top w:val="single" w:sz="6" w:space="0" w:color="FFFFFF"/>
              <w:left w:val="single" w:sz="6" w:space="0" w:color="FFFFFF"/>
              <w:bottom w:val="single" w:sz="6" w:space="0" w:color="FFFFFF"/>
              <w:right w:val="single" w:sz="6" w:space="0" w:color="FFFFFF"/>
            </w:tcBorders>
            <w:hideMark/>
          </w:tcPr>
          <w:p w14:paraId="674E8640" w14:textId="39730E75" w:rsidR="003933FD" w:rsidRDefault="000B18CB">
            <w:pPr>
              <w:widowControl w:val="0"/>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jc w:val="right"/>
              <w:rPr>
                <w:rFonts w:ascii="Arial" w:hAnsi="Arial" w:cs="Arial"/>
                <w:b/>
                <w:snapToGrid w:val="0"/>
                <w:sz w:val="20"/>
                <w:szCs w:val="20"/>
                <w:lang w:eastAsia="en-US"/>
              </w:rPr>
            </w:pPr>
            <w:r>
              <w:rPr>
                <w:rFonts w:ascii="Arial" w:hAnsi="Arial" w:cs="Arial"/>
                <w:b/>
                <w:snapToGrid w:val="0"/>
                <w:sz w:val="20"/>
                <w:szCs w:val="20"/>
              </w:rPr>
              <w:t xml:space="preserve">   </w:t>
            </w:r>
          </w:p>
          <w:p w14:paraId="4A8143E1" w14:textId="77777777" w:rsidR="003933FD" w:rsidRDefault="003933FD">
            <w:pPr>
              <w:widowControl w:val="0"/>
              <w:jc w:val="right"/>
              <w:rPr>
                <w:rFonts w:ascii="Arial" w:hAnsi="Arial" w:cs="Arial"/>
                <w:b/>
                <w:snapToGrid w:val="0"/>
                <w:sz w:val="20"/>
                <w:szCs w:val="20"/>
              </w:rPr>
            </w:pPr>
          </w:p>
          <w:p w14:paraId="5C15E787" w14:textId="77777777" w:rsidR="003933FD" w:rsidRDefault="003933FD">
            <w:pPr>
              <w:keepNext/>
              <w:widowControl w:val="0"/>
              <w:jc w:val="right"/>
              <w:outlineLvl w:val="4"/>
              <w:rPr>
                <w:rFonts w:ascii="Arial" w:hAnsi="Arial" w:cs="Arial"/>
                <w:b/>
                <w:snapToGrid w:val="0"/>
                <w:szCs w:val="20"/>
              </w:rPr>
            </w:pPr>
            <w:r>
              <w:rPr>
                <w:rFonts w:ascii="Arial" w:hAnsi="Arial" w:cs="Arial"/>
                <w:b/>
                <w:snapToGrid w:val="0"/>
                <w:szCs w:val="20"/>
              </w:rPr>
              <w:t>OPSS.PROV 915</w:t>
            </w:r>
          </w:p>
          <w:p w14:paraId="4F60093F" w14:textId="47A89612" w:rsidR="003933FD" w:rsidRDefault="00FC16BB">
            <w:pPr>
              <w:widowControl w:val="0"/>
              <w:jc w:val="right"/>
              <w:rPr>
                <w:rFonts w:ascii="Arial" w:hAnsi="Arial" w:cs="Arial"/>
                <w:b/>
                <w:snapToGrid w:val="0"/>
                <w:sz w:val="20"/>
                <w:szCs w:val="20"/>
                <w:lang w:eastAsia="en-US"/>
              </w:rPr>
            </w:pPr>
            <w:r>
              <w:rPr>
                <w:rFonts w:ascii="Arial" w:hAnsi="Arial" w:cs="Arial"/>
                <w:b/>
                <w:snapToGrid w:val="0"/>
                <w:sz w:val="20"/>
                <w:szCs w:val="20"/>
              </w:rPr>
              <w:t>NOVEMBER</w:t>
            </w:r>
            <w:r w:rsidR="003933FD">
              <w:rPr>
                <w:rFonts w:ascii="Arial" w:hAnsi="Arial" w:cs="Arial"/>
                <w:b/>
                <w:snapToGrid w:val="0"/>
                <w:sz w:val="20"/>
                <w:szCs w:val="20"/>
              </w:rPr>
              <w:t xml:space="preserve"> 20</w:t>
            </w:r>
            <w:r w:rsidR="001A58AF">
              <w:rPr>
                <w:rFonts w:ascii="Arial" w:hAnsi="Arial" w:cs="Arial"/>
                <w:b/>
                <w:snapToGrid w:val="0"/>
                <w:sz w:val="20"/>
                <w:szCs w:val="20"/>
              </w:rPr>
              <w:t>2</w:t>
            </w:r>
            <w:r w:rsidR="00FE6197">
              <w:rPr>
                <w:rFonts w:ascii="Arial" w:hAnsi="Arial" w:cs="Arial"/>
                <w:b/>
                <w:snapToGrid w:val="0"/>
                <w:sz w:val="20"/>
                <w:szCs w:val="20"/>
              </w:rPr>
              <w:t>2</w:t>
            </w:r>
          </w:p>
        </w:tc>
      </w:tr>
    </w:tbl>
    <w:p w14:paraId="341E03A7" w14:textId="77777777" w:rsidR="00FD77E2" w:rsidRDefault="00FD77E2">
      <w:pPr>
        <w:rPr>
          <w:rFonts w:ascii="Arial" w:hAnsi="Arial" w:cs="Arial"/>
          <w:sz w:val="20"/>
          <w:szCs w:val="20"/>
        </w:rPr>
      </w:pPr>
    </w:p>
    <w:p w14:paraId="7E7EF45B" w14:textId="77777777" w:rsidR="00FD77E2" w:rsidRDefault="00FD77E2">
      <w:pPr>
        <w:rPr>
          <w:rFonts w:ascii="Arial" w:hAnsi="Arial" w:cs="Arial"/>
          <w:sz w:val="20"/>
          <w:szCs w:val="20"/>
        </w:rPr>
      </w:pPr>
    </w:p>
    <w:p w14:paraId="67714D54" w14:textId="77777777" w:rsidR="0006180F" w:rsidRPr="00BD3D93" w:rsidRDefault="0006180F" w:rsidP="00AA12B6">
      <w:pPr>
        <w:pStyle w:val="Heading1"/>
        <w:keepNext w:val="0"/>
        <w:jc w:val="center"/>
      </w:pPr>
      <w:r w:rsidRPr="00BD3D93">
        <w:t>CONSTRUCTION SPECIFICATION FOR</w:t>
      </w:r>
    </w:p>
    <w:p w14:paraId="00B07C8A" w14:textId="77777777" w:rsidR="0006180F" w:rsidRPr="00BD3D93" w:rsidRDefault="0006180F" w:rsidP="0006180F">
      <w:pPr>
        <w:jc w:val="center"/>
        <w:rPr>
          <w:rFonts w:ascii="Arial" w:hAnsi="Arial" w:cs="Arial"/>
          <w:b/>
          <w:color w:val="000000"/>
        </w:rPr>
      </w:pPr>
      <w:r>
        <w:rPr>
          <w:rFonts w:ascii="Arial" w:hAnsi="Arial" w:cs="Arial"/>
          <w:b/>
          <w:color w:val="000000"/>
        </w:rPr>
        <w:t>SIGN SUPPORT STRUCTURES</w:t>
      </w:r>
    </w:p>
    <w:p w14:paraId="0DA678A0" w14:textId="7CE87FB9" w:rsidR="0006180F" w:rsidRDefault="001E0D73" w:rsidP="0006180F">
      <w:pPr>
        <w:jc w:val="both"/>
        <w:rPr>
          <w:rFonts w:ascii="Arial" w:hAnsi="Arial" w:cs="Arial"/>
          <w:b/>
          <w:color w:val="000000"/>
          <w:sz w:val="20"/>
        </w:rPr>
      </w:pPr>
      <w:r>
        <w:rPr>
          <w:rFonts w:ascii="Arial" w:hAnsi="Arial" w:cs="Arial"/>
          <w:b/>
          <w:noProof/>
          <w:color w:val="000000"/>
          <w:sz w:val="20"/>
        </w:rPr>
        <mc:AlternateContent>
          <mc:Choice Requires="wps">
            <w:drawing>
              <wp:anchor distT="0" distB="0" distL="114300" distR="114300" simplePos="0" relativeHeight="251658240" behindDoc="0" locked="0" layoutInCell="1" allowOverlap="1" wp14:anchorId="3BA266C7" wp14:editId="1B49E525">
                <wp:simplePos x="0" y="0"/>
                <wp:positionH relativeFrom="column">
                  <wp:posOffset>1333500</wp:posOffset>
                </wp:positionH>
                <wp:positionV relativeFrom="paragraph">
                  <wp:posOffset>50800</wp:posOffset>
                </wp:positionV>
                <wp:extent cx="3219450" cy="0"/>
                <wp:effectExtent l="9525" t="7620" r="9525" b="1143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http://schemas.openxmlformats.org/drawingml/2006/main" xmlns:pic="http://schemas.openxmlformats.org/drawingml/2006/picture" xmlns:a14="http://schemas.microsoft.com/office/drawing/2010/main">
            <w:pict w14:anchorId="62A681DD">
              <v:line id="Line 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5pt,4pt" to="358.5pt,4pt" w14:anchorId="2A26B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"/>
            </w:pict>
          </mc:Fallback>
        </mc:AlternateContent>
      </w:r>
    </w:p>
    <w:p w14:paraId="466E5855" w14:textId="77777777" w:rsidR="0006180F" w:rsidRDefault="0006180F" w:rsidP="001E1D1A">
      <w:pPr>
        <w:autoSpaceDE w:val="0"/>
        <w:autoSpaceDN w:val="0"/>
        <w:adjustRightInd w:val="0"/>
        <w:jc w:val="center"/>
        <w:rPr>
          <w:rFonts w:ascii="Arial" w:hAnsi="Arial" w:cs="Arial"/>
          <w:b/>
          <w:color w:val="000000"/>
          <w:sz w:val="20"/>
        </w:rPr>
      </w:pPr>
    </w:p>
    <w:p w14:paraId="123FA1CA" w14:textId="77777777" w:rsidR="0006180F" w:rsidRDefault="0006180F" w:rsidP="001E1D1A">
      <w:pPr>
        <w:autoSpaceDE w:val="0"/>
        <w:autoSpaceDN w:val="0"/>
        <w:adjustRightInd w:val="0"/>
        <w:jc w:val="center"/>
        <w:rPr>
          <w:rFonts w:ascii="Arial" w:hAnsi="Arial" w:cs="Arial"/>
          <w:b/>
          <w:color w:val="000000"/>
          <w:sz w:val="20"/>
        </w:rPr>
      </w:pPr>
      <w:r>
        <w:rPr>
          <w:rFonts w:ascii="Arial" w:hAnsi="Arial" w:cs="Arial"/>
          <w:b/>
          <w:color w:val="000000"/>
          <w:sz w:val="20"/>
        </w:rPr>
        <w:t>TABLE OF CONTENTS</w:t>
      </w:r>
    </w:p>
    <w:p w14:paraId="2E2E8991" w14:textId="77777777" w:rsidR="0006180F" w:rsidRDefault="0006180F" w:rsidP="001E1D1A">
      <w:pPr>
        <w:autoSpaceDE w:val="0"/>
        <w:autoSpaceDN w:val="0"/>
        <w:adjustRightInd w:val="0"/>
        <w:jc w:val="both"/>
        <w:rPr>
          <w:rFonts w:ascii="Arial" w:hAnsi="Arial" w:cs="Arial"/>
          <w:b/>
          <w:color w:val="000000"/>
          <w:sz w:val="20"/>
        </w:rPr>
      </w:pPr>
    </w:p>
    <w:p w14:paraId="4A604895" w14:textId="77777777" w:rsidR="0006180F" w:rsidRDefault="003933FD" w:rsidP="001E1D1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.01</w:t>
      </w:r>
      <w:r w:rsidR="0006180F">
        <w:rPr>
          <w:rFonts w:ascii="Arial" w:hAnsi="Arial" w:cs="Arial"/>
          <w:b/>
          <w:color w:val="000000"/>
          <w:sz w:val="20"/>
        </w:rPr>
        <w:tab/>
        <w:t>SCOPE</w:t>
      </w:r>
    </w:p>
    <w:p w14:paraId="6ACD4BDA" w14:textId="77777777" w:rsidR="0006180F" w:rsidRDefault="0006180F" w:rsidP="001E1D1A">
      <w:pPr>
        <w:tabs>
          <w:tab w:val="left" w:pos="2160"/>
        </w:tabs>
        <w:autoSpaceDE w:val="0"/>
        <w:autoSpaceDN w:val="0"/>
        <w:adjustRightInd w:val="0"/>
        <w:jc w:val="both"/>
        <w:rPr>
          <w:rFonts w:ascii="Arial" w:hAnsi="Arial" w:cs="Arial"/>
          <w:b/>
          <w:color w:val="000000"/>
          <w:sz w:val="20"/>
        </w:rPr>
      </w:pPr>
    </w:p>
    <w:p w14:paraId="60E3CE39" w14:textId="77777777" w:rsidR="0006180F" w:rsidRDefault="003933FD" w:rsidP="001E1D1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.02</w:t>
      </w:r>
      <w:r w:rsidR="0006180F">
        <w:rPr>
          <w:rFonts w:ascii="Arial" w:hAnsi="Arial" w:cs="Arial"/>
          <w:b/>
          <w:color w:val="000000"/>
          <w:sz w:val="20"/>
        </w:rPr>
        <w:tab/>
        <w:t>REFERENCES</w:t>
      </w:r>
    </w:p>
    <w:p w14:paraId="1E6B4D6E" w14:textId="77777777" w:rsidR="0006180F" w:rsidRDefault="0006180F" w:rsidP="001E1D1A">
      <w:pPr>
        <w:tabs>
          <w:tab w:val="left" w:pos="2160"/>
        </w:tabs>
        <w:autoSpaceDE w:val="0"/>
        <w:autoSpaceDN w:val="0"/>
        <w:adjustRightInd w:val="0"/>
        <w:jc w:val="both"/>
        <w:rPr>
          <w:rFonts w:ascii="Arial" w:hAnsi="Arial" w:cs="Arial"/>
          <w:b/>
          <w:color w:val="000000"/>
          <w:sz w:val="20"/>
        </w:rPr>
      </w:pPr>
    </w:p>
    <w:p w14:paraId="15863DF2" w14:textId="77777777" w:rsidR="0006180F" w:rsidRDefault="003933FD" w:rsidP="001E1D1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.03</w:t>
      </w:r>
      <w:r w:rsidR="0006180F">
        <w:rPr>
          <w:rFonts w:ascii="Arial" w:hAnsi="Arial" w:cs="Arial"/>
          <w:b/>
          <w:color w:val="000000"/>
          <w:sz w:val="20"/>
        </w:rPr>
        <w:tab/>
        <w:t>DEFINITIONS</w:t>
      </w:r>
    </w:p>
    <w:p w14:paraId="5A031D3E" w14:textId="77777777" w:rsidR="0006180F" w:rsidRDefault="0006180F" w:rsidP="001E1D1A">
      <w:pPr>
        <w:tabs>
          <w:tab w:val="left" w:pos="2160"/>
        </w:tabs>
        <w:autoSpaceDE w:val="0"/>
        <w:autoSpaceDN w:val="0"/>
        <w:adjustRightInd w:val="0"/>
        <w:jc w:val="both"/>
        <w:rPr>
          <w:rFonts w:ascii="Arial" w:hAnsi="Arial" w:cs="Arial"/>
          <w:b/>
          <w:color w:val="000000"/>
          <w:sz w:val="20"/>
        </w:rPr>
      </w:pPr>
    </w:p>
    <w:p w14:paraId="4485B36F" w14:textId="77777777" w:rsidR="0006180F" w:rsidRDefault="003933FD" w:rsidP="001E1D1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.04</w:t>
      </w:r>
      <w:r w:rsidR="0006180F">
        <w:rPr>
          <w:rFonts w:ascii="Arial" w:hAnsi="Arial" w:cs="Arial"/>
          <w:b/>
          <w:color w:val="000000"/>
          <w:sz w:val="20"/>
        </w:rPr>
        <w:tab/>
        <w:t>DESIGN AND SUBMISSION REQUIREMENTS</w:t>
      </w:r>
    </w:p>
    <w:p w14:paraId="58416FFB" w14:textId="77777777" w:rsidR="0006180F" w:rsidRDefault="0006180F" w:rsidP="001E1D1A">
      <w:pPr>
        <w:tabs>
          <w:tab w:val="left" w:pos="2160"/>
        </w:tabs>
        <w:autoSpaceDE w:val="0"/>
        <w:autoSpaceDN w:val="0"/>
        <w:adjustRightInd w:val="0"/>
        <w:jc w:val="both"/>
        <w:rPr>
          <w:rFonts w:ascii="Arial" w:hAnsi="Arial" w:cs="Arial"/>
          <w:b/>
          <w:color w:val="000000"/>
          <w:sz w:val="20"/>
        </w:rPr>
      </w:pPr>
    </w:p>
    <w:p w14:paraId="6171D509" w14:textId="77777777" w:rsidR="0006180F" w:rsidRDefault="003933FD" w:rsidP="001E1D1A">
      <w:pPr>
        <w:tabs>
          <w:tab w:val="left" w:pos="2160"/>
        </w:tabs>
        <w:suppressAutoHyphens/>
        <w:jc w:val="both"/>
        <w:rPr>
          <w:rFonts w:ascii="Arial" w:hAnsi="Arial" w:cs="Arial"/>
          <w:spacing w:val="-2"/>
          <w:sz w:val="20"/>
          <w:szCs w:val="18"/>
        </w:rPr>
      </w:pPr>
      <w:r>
        <w:rPr>
          <w:rFonts w:ascii="Arial" w:hAnsi="Arial" w:cs="Arial"/>
          <w:b/>
          <w:bCs/>
          <w:spacing w:val="-2"/>
          <w:sz w:val="20"/>
          <w:szCs w:val="18"/>
        </w:rPr>
        <w:t>915</w:t>
      </w:r>
      <w:r w:rsidR="0006180F">
        <w:rPr>
          <w:rFonts w:ascii="Arial" w:hAnsi="Arial" w:cs="Arial"/>
          <w:b/>
          <w:bCs/>
          <w:spacing w:val="-2"/>
          <w:sz w:val="20"/>
          <w:szCs w:val="18"/>
        </w:rPr>
        <w:t>.05</w:t>
      </w:r>
      <w:r w:rsidR="0006180F">
        <w:rPr>
          <w:rFonts w:ascii="Arial" w:hAnsi="Arial" w:cs="Arial"/>
          <w:b/>
          <w:bCs/>
          <w:spacing w:val="-2"/>
          <w:sz w:val="20"/>
          <w:szCs w:val="18"/>
        </w:rPr>
        <w:tab/>
        <w:t>MATERIALS</w:t>
      </w:r>
    </w:p>
    <w:p w14:paraId="6706A6D7" w14:textId="77777777" w:rsidR="0006180F" w:rsidRDefault="0006180F" w:rsidP="001E1D1A">
      <w:pPr>
        <w:tabs>
          <w:tab w:val="left" w:pos="2160"/>
        </w:tabs>
        <w:suppressAutoHyphens/>
        <w:jc w:val="both"/>
        <w:rPr>
          <w:rFonts w:ascii="Arial" w:hAnsi="Arial" w:cs="Arial"/>
          <w:spacing w:val="-2"/>
          <w:sz w:val="20"/>
          <w:szCs w:val="18"/>
        </w:rPr>
      </w:pPr>
    </w:p>
    <w:p w14:paraId="053B6784" w14:textId="77777777" w:rsidR="0006180F" w:rsidRDefault="003933FD" w:rsidP="001E1D1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.06</w:t>
      </w:r>
      <w:r w:rsidR="0006180F">
        <w:rPr>
          <w:rFonts w:ascii="Arial" w:hAnsi="Arial" w:cs="Arial"/>
          <w:b/>
          <w:color w:val="000000"/>
          <w:sz w:val="20"/>
        </w:rPr>
        <w:tab/>
        <w:t>EQUIPMENT - Not Used</w:t>
      </w:r>
    </w:p>
    <w:p w14:paraId="52FEEB86" w14:textId="77777777" w:rsidR="0006180F" w:rsidRDefault="0006180F" w:rsidP="001E1D1A">
      <w:pPr>
        <w:tabs>
          <w:tab w:val="left" w:pos="2160"/>
        </w:tabs>
        <w:autoSpaceDE w:val="0"/>
        <w:autoSpaceDN w:val="0"/>
        <w:adjustRightInd w:val="0"/>
        <w:jc w:val="both"/>
        <w:rPr>
          <w:rFonts w:ascii="Arial" w:hAnsi="Arial" w:cs="Arial"/>
          <w:b/>
          <w:color w:val="000000"/>
          <w:sz w:val="20"/>
        </w:rPr>
      </w:pPr>
    </w:p>
    <w:p w14:paraId="189E52D7" w14:textId="77777777" w:rsidR="0006180F" w:rsidRDefault="003933FD" w:rsidP="001E1D1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.07</w:t>
      </w:r>
      <w:r w:rsidR="0006180F">
        <w:rPr>
          <w:rFonts w:ascii="Arial" w:hAnsi="Arial" w:cs="Arial"/>
          <w:b/>
          <w:color w:val="000000"/>
          <w:sz w:val="20"/>
        </w:rPr>
        <w:tab/>
        <w:t>CONSTRUCTION</w:t>
      </w:r>
    </w:p>
    <w:p w14:paraId="0CDCCFCF" w14:textId="77777777" w:rsidR="0006180F" w:rsidRDefault="0006180F" w:rsidP="001E1D1A">
      <w:pPr>
        <w:tabs>
          <w:tab w:val="left" w:pos="2160"/>
        </w:tabs>
        <w:autoSpaceDE w:val="0"/>
        <w:autoSpaceDN w:val="0"/>
        <w:adjustRightInd w:val="0"/>
        <w:jc w:val="both"/>
        <w:rPr>
          <w:rFonts w:ascii="Arial" w:hAnsi="Arial" w:cs="Arial"/>
          <w:b/>
          <w:color w:val="000000"/>
          <w:sz w:val="20"/>
        </w:rPr>
      </w:pPr>
    </w:p>
    <w:p w14:paraId="0E1CF98A" w14:textId="77777777" w:rsidR="0006180F" w:rsidRDefault="003933FD" w:rsidP="001E1D1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.08</w:t>
      </w:r>
      <w:r w:rsidR="0006180F">
        <w:rPr>
          <w:rFonts w:ascii="Arial" w:hAnsi="Arial" w:cs="Arial"/>
          <w:b/>
          <w:color w:val="000000"/>
          <w:sz w:val="20"/>
        </w:rPr>
        <w:tab/>
        <w:t>QUALITY ASSURANCE</w:t>
      </w:r>
    </w:p>
    <w:p w14:paraId="089DE599" w14:textId="77777777" w:rsidR="0006180F" w:rsidRDefault="0006180F" w:rsidP="001E1D1A">
      <w:pPr>
        <w:tabs>
          <w:tab w:val="left" w:pos="2160"/>
        </w:tabs>
        <w:autoSpaceDE w:val="0"/>
        <w:autoSpaceDN w:val="0"/>
        <w:adjustRightInd w:val="0"/>
        <w:jc w:val="both"/>
        <w:rPr>
          <w:rFonts w:ascii="Arial" w:hAnsi="Arial" w:cs="Arial"/>
          <w:b/>
          <w:color w:val="000000"/>
          <w:sz w:val="20"/>
        </w:rPr>
      </w:pPr>
    </w:p>
    <w:p w14:paraId="2C7DD67B" w14:textId="77777777" w:rsidR="0006180F" w:rsidRDefault="003933FD" w:rsidP="001E1D1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.09</w:t>
      </w:r>
      <w:r w:rsidR="0006180F">
        <w:rPr>
          <w:rFonts w:ascii="Arial" w:hAnsi="Arial" w:cs="Arial"/>
          <w:b/>
          <w:color w:val="000000"/>
          <w:sz w:val="20"/>
        </w:rPr>
        <w:tab/>
        <w:t>MEASUREMENT FOR PAYMENT</w:t>
      </w:r>
    </w:p>
    <w:p w14:paraId="7299F37D" w14:textId="77777777" w:rsidR="0006180F" w:rsidRDefault="0006180F" w:rsidP="001E1D1A">
      <w:pPr>
        <w:tabs>
          <w:tab w:val="left" w:pos="2160"/>
        </w:tabs>
        <w:autoSpaceDE w:val="0"/>
        <w:autoSpaceDN w:val="0"/>
        <w:adjustRightInd w:val="0"/>
        <w:jc w:val="both"/>
        <w:rPr>
          <w:rFonts w:ascii="Arial" w:hAnsi="Arial" w:cs="Arial"/>
          <w:b/>
          <w:color w:val="000000"/>
          <w:sz w:val="20"/>
        </w:rPr>
      </w:pPr>
    </w:p>
    <w:p w14:paraId="171EF534" w14:textId="77777777" w:rsidR="0006180F" w:rsidRDefault="003933FD" w:rsidP="001E1D1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.10</w:t>
      </w:r>
      <w:r w:rsidR="0006180F">
        <w:rPr>
          <w:rFonts w:ascii="Arial" w:hAnsi="Arial" w:cs="Arial"/>
          <w:b/>
          <w:color w:val="000000"/>
          <w:sz w:val="20"/>
        </w:rPr>
        <w:tab/>
        <w:t>BASIS OF PAYMENT</w:t>
      </w:r>
    </w:p>
    <w:p w14:paraId="19B189DC" w14:textId="77777777" w:rsidR="00D8719F" w:rsidRPr="00D8719F" w:rsidRDefault="00D8719F" w:rsidP="003E0FCA">
      <w:pPr>
        <w:autoSpaceDE w:val="0"/>
        <w:autoSpaceDN w:val="0"/>
        <w:adjustRightInd w:val="0"/>
        <w:rPr>
          <w:rFonts w:ascii="Arial" w:hAnsi="Arial" w:cs="Arial"/>
          <w:b/>
          <w:color w:val="000000"/>
          <w:sz w:val="20"/>
          <w:szCs w:val="20"/>
        </w:rPr>
      </w:pPr>
    </w:p>
    <w:p w14:paraId="4B0278B7" w14:textId="77777777" w:rsidR="0006180F" w:rsidRDefault="0006180F" w:rsidP="003E0FCA">
      <w:pPr>
        <w:autoSpaceDE w:val="0"/>
        <w:autoSpaceDN w:val="0"/>
        <w:adjustRightInd w:val="0"/>
        <w:rPr>
          <w:rFonts w:ascii="Arial" w:hAnsi="Arial" w:cs="Arial"/>
          <w:color w:val="000000"/>
          <w:sz w:val="20"/>
        </w:rPr>
      </w:pPr>
    </w:p>
    <w:p w14:paraId="38DDDC5F" w14:textId="77777777" w:rsidR="0006180F" w:rsidRDefault="003933FD" w:rsidP="003E0FCA">
      <w:pPr>
        <w:tabs>
          <w:tab w:val="left" w:pos="2160"/>
        </w:tabs>
        <w:rPr>
          <w:rFonts w:ascii="Arial" w:hAnsi="Arial" w:cs="Arial"/>
          <w:b/>
          <w:iCs/>
          <w:sz w:val="20"/>
        </w:rPr>
      </w:pPr>
      <w:r>
        <w:rPr>
          <w:rFonts w:ascii="Arial" w:hAnsi="Arial" w:cs="Arial"/>
          <w:b/>
          <w:iCs/>
          <w:sz w:val="20"/>
        </w:rPr>
        <w:t>915</w:t>
      </w:r>
      <w:r w:rsidR="0006180F">
        <w:rPr>
          <w:rFonts w:ascii="Arial" w:hAnsi="Arial" w:cs="Arial"/>
          <w:b/>
          <w:iCs/>
          <w:sz w:val="20"/>
        </w:rPr>
        <w:t>.01</w:t>
      </w:r>
      <w:r w:rsidR="0006180F">
        <w:rPr>
          <w:rFonts w:ascii="Arial" w:hAnsi="Arial" w:cs="Arial"/>
          <w:b/>
          <w:iCs/>
          <w:sz w:val="20"/>
        </w:rPr>
        <w:tab/>
        <w:t>SCOPE</w:t>
      </w:r>
    </w:p>
    <w:p w14:paraId="325C04D3" w14:textId="77777777" w:rsidR="0006180F" w:rsidRDefault="0006180F" w:rsidP="003E0FCA">
      <w:pPr>
        <w:jc w:val="both"/>
        <w:rPr>
          <w:rFonts w:ascii="Arial" w:hAnsi="Arial" w:cs="Arial"/>
          <w:b/>
          <w:iCs/>
          <w:sz w:val="20"/>
        </w:rPr>
      </w:pPr>
    </w:p>
    <w:p w14:paraId="0F31E41A" w14:textId="61B3284B" w:rsidR="0006180F" w:rsidRDefault="0006180F" w:rsidP="003E0FCA">
      <w:pPr>
        <w:jc w:val="both"/>
        <w:rPr>
          <w:rFonts w:ascii="Arial" w:hAnsi="Arial" w:cs="Arial"/>
          <w:b/>
          <w:iCs/>
          <w:sz w:val="20"/>
        </w:rPr>
      </w:pPr>
      <w:r w:rsidRPr="009D7602">
        <w:rPr>
          <w:rFonts w:ascii="Arial" w:hAnsi="Arial" w:cs="Arial"/>
          <w:sz w:val="20"/>
          <w:szCs w:val="20"/>
        </w:rPr>
        <w:t xml:space="preserve">This specification covers the requirements for the design and construction of the tri-chord, </w:t>
      </w:r>
      <w:r w:rsidR="00A963F2">
        <w:rPr>
          <w:rFonts w:ascii="Arial" w:hAnsi="Arial" w:cs="Arial"/>
          <w:sz w:val="20"/>
          <w:szCs w:val="20"/>
        </w:rPr>
        <w:t>cantilever tri</w:t>
      </w:r>
      <w:r w:rsidR="00A13FD4">
        <w:rPr>
          <w:rFonts w:ascii="Arial" w:hAnsi="Arial" w:cs="Arial"/>
          <w:sz w:val="20"/>
          <w:szCs w:val="20"/>
        </w:rPr>
        <w:noBreakHyphen/>
      </w:r>
      <w:r w:rsidR="00A963F2">
        <w:rPr>
          <w:rFonts w:ascii="Arial" w:hAnsi="Arial" w:cs="Arial"/>
          <w:sz w:val="20"/>
          <w:szCs w:val="20"/>
        </w:rPr>
        <w:t xml:space="preserve">chord, </w:t>
      </w:r>
      <w:r w:rsidRPr="009D7602">
        <w:rPr>
          <w:rFonts w:ascii="Arial" w:hAnsi="Arial" w:cs="Arial"/>
          <w:sz w:val="20"/>
          <w:szCs w:val="20"/>
        </w:rPr>
        <w:t>cantilever,</w:t>
      </w:r>
      <w:r>
        <w:rPr>
          <w:rFonts w:ascii="Arial" w:hAnsi="Arial" w:cs="Arial"/>
          <w:sz w:val="20"/>
          <w:szCs w:val="20"/>
        </w:rPr>
        <w:t xml:space="preserve"> variable message, </w:t>
      </w:r>
      <w:r w:rsidR="00A963F2">
        <w:rPr>
          <w:rFonts w:ascii="Arial" w:hAnsi="Arial" w:cs="Arial"/>
          <w:sz w:val="20"/>
          <w:szCs w:val="20"/>
        </w:rPr>
        <w:t xml:space="preserve">pole mounted variable message, </w:t>
      </w:r>
      <w:r>
        <w:rPr>
          <w:rFonts w:ascii="Arial" w:hAnsi="Arial" w:cs="Arial"/>
          <w:sz w:val="20"/>
          <w:szCs w:val="20"/>
        </w:rPr>
        <w:t>monotube overhead, bridge mounted, and roadside breakaway and non-breakaway sign support structures, including their footings.</w:t>
      </w:r>
    </w:p>
    <w:p w14:paraId="08087DEF" w14:textId="77777777" w:rsidR="0006180F" w:rsidRDefault="0006180F" w:rsidP="003E0FCA">
      <w:pPr>
        <w:jc w:val="both"/>
        <w:rPr>
          <w:rFonts w:ascii="Arial" w:hAnsi="Arial" w:cs="Arial"/>
          <w:b/>
          <w:iCs/>
          <w:sz w:val="20"/>
        </w:rPr>
      </w:pPr>
    </w:p>
    <w:p w14:paraId="48D3EE0D" w14:textId="77777777" w:rsidR="0006180F" w:rsidRDefault="0006180F" w:rsidP="003E0FCA">
      <w:pPr>
        <w:rPr>
          <w:rFonts w:ascii="Arial" w:hAnsi="Arial" w:cs="Arial"/>
          <w:sz w:val="20"/>
        </w:rPr>
      </w:pPr>
    </w:p>
    <w:p w14:paraId="0560335B" w14:textId="77777777" w:rsidR="0006180F" w:rsidRDefault="003933FD" w:rsidP="003E0FCA">
      <w:pPr>
        <w:tabs>
          <w:tab w:val="left" w:pos="2160"/>
        </w:tabs>
        <w:rPr>
          <w:rFonts w:ascii="Arial" w:hAnsi="Arial" w:cs="Arial"/>
          <w:b/>
          <w:bCs/>
          <w:sz w:val="20"/>
        </w:rPr>
      </w:pPr>
      <w:r>
        <w:rPr>
          <w:rFonts w:ascii="Arial" w:hAnsi="Arial" w:cs="Arial"/>
          <w:b/>
          <w:iCs/>
          <w:sz w:val="20"/>
        </w:rPr>
        <w:t>915</w:t>
      </w:r>
      <w:r w:rsidR="0006180F">
        <w:rPr>
          <w:rFonts w:ascii="Arial" w:hAnsi="Arial" w:cs="Arial"/>
          <w:b/>
          <w:iCs/>
          <w:sz w:val="20"/>
        </w:rPr>
        <w:t>.</w:t>
      </w:r>
      <w:r w:rsidR="0006180F">
        <w:rPr>
          <w:rFonts w:ascii="Arial" w:hAnsi="Arial" w:cs="Arial"/>
          <w:b/>
          <w:bCs/>
          <w:sz w:val="20"/>
        </w:rPr>
        <w:t>02</w:t>
      </w:r>
      <w:r w:rsidR="0006180F">
        <w:rPr>
          <w:rFonts w:ascii="Arial" w:hAnsi="Arial" w:cs="Arial"/>
          <w:b/>
          <w:bCs/>
          <w:sz w:val="20"/>
        </w:rPr>
        <w:tab/>
        <w:t>REFERENCES</w:t>
      </w:r>
    </w:p>
    <w:p w14:paraId="569EDA3D" w14:textId="77777777" w:rsidR="000A23D7" w:rsidRPr="005A0818" w:rsidRDefault="000A23D7" w:rsidP="000A23D7">
      <w:pPr>
        <w:autoSpaceDE w:val="0"/>
        <w:autoSpaceDN w:val="0"/>
        <w:adjustRightInd w:val="0"/>
        <w:jc w:val="both"/>
        <w:rPr>
          <w:rFonts w:ascii="Arial" w:hAnsi="Arial" w:cs="Arial"/>
          <w:snapToGrid w:val="0"/>
          <w:sz w:val="20"/>
          <w:szCs w:val="20"/>
        </w:rPr>
      </w:pPr>
    </w:p>
    <w:p w14:paraId="27272822" w14:textId="77777777" w:rsidR="000A23D7" w:rsidRPr="005A0818" w:rsidRDefault="000A23D7" w:rsidP="000A23D7">
      <w:pPr>
        <w:autoSpaceDE w:val="0"/>
        <w:autoSpaceDN w:val="0"/>
        <w:adjustRightInd w:val="0"/>
        <w:jc w:val="both"/>
        <w:rPr>
          <w:rFonts w:ascii="Arial" w:hAnsi="Arial" w:cs="Arial"/>
          <w:snapToGrid w:val="0"/>
          <w:sz w:val="20"/>
          <w:szCs w:val="20"/>
        </w:rPr>
      </w:pPr>
      <w:r w:rsidRPr="005A0818">
        <w:rPr>
          <w:rFonts w:ascii="Arial" w:hAnsi="Arial" w:cs="Arial"/>
          <w:snapToGrid w:val="0"/>
          <w:sz w:val="20"/>
          <w:szCs w:val="20"/>
        </w:rPr>
        <w:t>This specification refers to the following standards, specifications, or publications:</w:t>
      </w:r>
    </w:p>
    <w:p w14:paraId="243B6F41" w14:textId="77777777" w:rsidR="0006180F" w:rsidRPr="00EA7372" w:rsidRDefault="0006180F" w:rsidP="003E0FCA">
      <w:pPr>
        <w:suppressAutoHyphens/>
        <w:jc w:val="both"/>
        <w:rPr>
          <w:rFonts w:ascii="Arial" w:hAnsi="Arial" w:cs="Arial"/>
          <w:b/>
          <w:bCs/>
          <w:spacing w:val="-2"/>
          <w:sz w:val="18"/>
          <w:szCs w:val="18"/>
        </w:rPr>
      </w:pPr>
    </w:p>
    <w:p w14:paraId="1727CE5B" w14:textId="77777777" w:rsidR="0006180F" w:rsidRDefault="0006180F" w:rsidP="003E0FCA">
      <w:pPr>
        <w:suppressAutoHyphens/>
        <w:jc w:val="both"/>
        <w:rPr>
          <w:rFonts w:ascii="Arial" w:hAnsi="Arial" w:cs="Arial"/>
          <w:spacing w:val="-2"/>
          <w:sz w:val="20"/>
          <w:szCs w:val="18"/>
        </w:rPr>
      </w:pPr>
      <w:smartTag w:uri="urn:schemas-microsoft-com:office:smarttags" w:element="State">
        <w:smartTag w:uri="urn:schemas-microsoft-com:office:smarttags" w:element="place">
          <w:r>
            <w:rPr>
              <w:rFonts w:ascii="Arial" w:hAnsi="Arial" w:cs="Arial"/>
              <w:b/>
              <w:bCs/>
              <w:spacing w:val="-2"/>
              <w:sz w:val="20"/>
              <w:szCs w:val="18"/>
            </w:rPr>
            <w:t>Ontario</w:t>
          </w:r>
        </w:smartTag>
      </w:smartTag>
      <w:r>
        <w:rPr>
          <w:rFonts w:ascii="Arial" w:hAnsi="Arial" w:cs="Arial"/>
          <w:b/>
          <w:bCs/>
          <w:spacing w:val="-2"/>
          <w:sz w:val="20"/>
          <w:szCs w:val="18"/>
        </w:rPr>
        <w:t xml:space="preserve"> Provincial Standard Specifications, Construction</w:t>
      </w:r>
    </w:p>
    <w:p w14:paraId="6D24464F" w14:textId="77777777" w:rsidR="0006180F" w:rsidRDefault="0006180F" w:rsidP="003E0FCA">
      <w:pPr>
        <w:suppressAutoHyphens/>
        <w:jc w:val="both"/>
        <w:rPr>
          <w:rFonts w:ascii="Arial" w:hAnsi="Arial" w:cs="Arial"/>
          <w:spacing w:val="-2"/>
          <w:sz w:val="20"/>
          <w:szCs w:val="18"/>
        </w:rPr>
      </w:pPr>
    </w:p>
    <w:p w14:paraId="23AA28F5"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501</w:t>
      </w:r>
      <w:r>
        <w:rPr>
          <w:rFonts w:ascii="Arial" w:hAnsi="Arial" w:cs="Arial"/>
          <w:sz w:val="20"/>
          <w:szCs w:val="20"/>
        </w:rPr>
        <w:tab/>
      </w:r>
      <w:r w:rsidRPr="00686F60">
        <w:rPr>
          <w:rFonts w:ascii="Arial" w:hAnsi="Arial" w:cs="Arial"/>
          <w:sz w:val="20"/>
          <w:szCs w:val="20"/>
        </w:rPr>
        <w:t xml:space="preserve">Compacting </w:t>
      </w:r>
    </w:p>
    <w:p w14:paraId="51F1F3FA"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603</w:t>
      </w:r>
      <w:r>
        <w:rPr>
          <w:rFonts w:ascii="Arial" w:hAnsi="Arial" w:cs="Arial"/>
          <w:sz w:val="20"/>
          <w:szCs w:val="20"/>
        </w:rPr>
        <w:tab/>
      </w:r>
      <w:r w:rsidRPr="00686F60">
        <w:rPr>
          <w:rFonts w:ascii="Arial" w:hAnsi="Arial" w:cs="Arial"/>
          <w:sz w:val="20"/>
          <w:szCs w:val="20"/>
        </w:rPr>
        <w:t>Installation of Ducts</w:t>
      </w:r>
    </w:p>
    <w:p w14:paraId="4A29A7C5"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609</w:t>
      </w:r>
      <w:r>
        <w:rPr>
          <w:rFonts w:ascii="Arial" w:hAnsi="Arial" w:cs="Arial"/>
          <w:sz w:val="20"/>
          <w:szCs w:val="20"/>
        </w:rPr>
        <w:tab/>
      </w:r>
      <w:r w:rsidRPr="00686F60">
        <w:rPr>
          <w:rFonts w:ascii="Arial" w:hAnsi="Arial" w:cs="Arial"/>
          <w:sz w:val="20"/>
          <w:szCs w:val="20"/>
        </w:rPr>
        <w:t>Grounding</w:t>
      </w:r>
    </w:p>
    <w:p w14:paraId="3B160443"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902</w:t>
      </w:r>
      <w:r>
        <w:rPr>
          <w:rFonts w:ascii="Arial" w:hAnsi="Arial" w:cs="Arial"/>
          <w:sz w:val="20"/>
          <w:szCs w:val="20"/>
        </w:rPr>
        <w:tab/>
      </w:r>
      <w:r w:rsidRPr="00686F60">
        <w:rPr>
          <w:rFonts w:ascii="Arial" w:hAnsi="Arial" w:cs="Arial"/>
          <w:sz w:val="20"/>
          <w:szCs w:val="20"/>
        </w:rPr>
        <w:t>Excavating and Backfilling - Structures</w:t>
      </w:r>
    </w:p>
    <w:p w14:paraId="56AE540F"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903</w:t>
      </w:r>
      <w:r>
        <w:rPr>
          <w:rFonts w:ascii="Arial" w:hAnsi="Arial" w:cs="Arial"/>
          <w:sz w:val="20"/>
          <w:szCs w:val="20"/>
        </w:rPr>
        <w:tab/>
        <w:t>Deep Foundations</w:t>
      </w:r>
    </w:p>
    <w:p w14:paraId="78DB957E"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904</w:t>
      </w:r>
      <w:r>
        <w:rPr>
          <w:rFonts w:ascii="Arial" w:hAnsi="Arial" w:cs="Arial"/>
          <w:sz w:val="20"/>
          <w:szCs w:val="20"/>
        </w:rPr>
        <w:tab/>
      </w:r>
      <w:r w:rsidRPr="00686F60">
        <w:rPr>
          <w:rFonts w:ascii="Arial" w:hAnsi="Arial" w:cs="Arial"/>
          <w:sz w:val="20"/>
          <w:szCs w:val="20"/>
        </w:rPr>
        <w:t>Concrete Structures</w:t>
      </w:r>
    </w:p>
    <w:p w14:paraId="1B02FF02"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905</w:t>
      </w:r>
      <w:r>
        <w:rPr>
          <w:rFonts w:ascii="Arial" w:hAnsi="Arial" w:cs="Arial"/>
          <w:sz w:val="20"/>
          <w:szCs w:val="20"/>
        </w:rPr>
        <w:tab/>
      </w:r>
      <w:r w:rsidRPr="00686F60">
        <w:rPr>
          <w:rFonts w:ascii="Arial" w:hAnsi="Arial" w:cs="Arial"/>
          <w:sz w:val="20"/>
          <w:szCs w:val="20"/>
        </w:rPr>
        <w:t>Steel Reinforcement for Concrete</w:t>
      </w:r>
    </w:p>
    <w:p w14:paraId="5CFDA97F"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906</w:t>
      </w:r>
      <w:r>
        <w:rPr>
          <w:rFonts w:ascii="Arial" w:hAnsi="Arial" w:cs="Arial"/>
          <w:sz w:val="20"/>
          <w:szCs w:val="20"/>
        </w:rPr>
        <w:tab/>
      </w:r>
      <w:r w:rsidRPr="00686F60">
        <w:rPr>
          <w:rFonts w:ascii="Arial" w:hAnsi="Arial" w:cs="Arial"/>
          <w:sz w:val="20"/>
          <w:szCs w:val="20"/>
        </w:rPr>
        <w:t>Structural Steel for Bridges</w:t>
      </w:r>
    </w:p>
    <w:p w14:paraId="0A5C48B4"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907</w:t>
      </w:r>
      <w:r>
        <w:rPr>
          <w:rFonts w:ascii="Arial" w:hAnsi="Arial" w:cs="Arial"/>
          <w:sz w:val="20"/>
          <w:szCs w:val="20"/>
        </w:rPr>
        <w:tab/>
      </w:r>
      <w:r w:rsidRPr="00686F60">
        <w:rPr>
          <w:rFonts w:ascii="Arial" w:hAnsi="Arial" w:cs="Arial"/>
          <w:sz w:val="20"/>
          <w:szCs w:val="20"/>
        </w:rPr>
        <w:t>Structural Wood Systems</w:t>
      </w:r>
    </w:p>
    <w:p w14:paraId="115DD385"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lastRenderedPageBreak/>
        <w:t>OPSS 911</w:t>
      </w:r>
      <w:r>
        <w:rPr>
          <w:rFonts w:ascii="Arial" w:hAnsi="Arial" w:cs="Arial"/>
          <w:sz w:val="20"/>
          <w:szCs w:val="20"/>
        </w:rPr>
        <w:tab/>
      </w:r>
      <w:r w:rsidRPr="00686F60">
        <w:rPr>
          <w:rFonts w:ascii="Arial" w:hAnsi="Arial" w:cs="Arial"/>
          <w:sz w:val="20"/>
          <w:szCs w:val="20"/>
        </w:rPr>
        <w:t>Coating Structural Steel Systems</w:t>
      </w:r>
    </w:p>
    <w:p w14:paraId="57885CA6" w14:textId="77777777" w:rsidR="0006180F" w:rsidRPr="00686F60" w:rsidRDefault="0006180F" w:rsidP="003E0FCA">
      <w:pPr>
        <w:tabs>
          <w:tab w:val="left" w:pos="1440"/>
        </w:tabs>
        <w:ind w:left="1440" w:hanging="1440"/>
        <w:rPr>
          <w:rFonts w:ascii="Arial" w:hAnsi="Arial" w:cs="Arial"/>
          <w:sz w:val="20"/>
          <w:szCs w:val="20"/>
        </w:rPr>
      </w:pPr>
      <w:r w:rsidRPr="00686F60">
        <w:rPr>
          <w:rFonts w:ascii="Arial" w:hAnsi="Arial" w:cs="Arial"/>
          <w:sz w:val="20"/>
          <w:szCs w:val="20"/>
        </w:rPr>
        <w:t>OPSS 919</w:t>
      </w:r>
      <w:r>
        <w:rPr>
          <w:rFonts w:ascii="Arial" w:hAnsi="Arial" w:cs="Arial"/>
          <w:sz w:val="20"/>
          <w:szCs w:val="20"/>
        </w:rPr>
        <w:tab/>
      </w:r>
      <w:r w:rsidRPr="00686F60">
        <w:rPr>
          <w:rFonts w:ascii="Arial" w:hAnsi="Arial" w:cs="Arial"/>
          <w:sz w:val="20"/>
          <w:szCs w:val="20"/>
        </w:rPr>
        <w:t>Formwork and Falsework</w:t>
      </w:r>
    </w:p>
    <w:p w14:paraId="25572326" w14:textId="77777777" w:rsidR="000A23D7" w:rsidRDefault="000A23D7" w:rsidP="003E0FCA">
      <w:pPr>
        <w:suppressAutoHyphens/>
        <w:jc w:val="both"/>
        <w:rPr>
          <w:rFonts w:ascii="Arial" w:hAnsi="Arial" w:cs="Arial"/>
          <w:spacing w:val="-2"/>
          <w:sz w:val="20"/>
          <w:szCs w:val="18"/>
        </w:rPr>
      </w:pPr>
    </w:p>
    <w:p w14:paraId="1AEC304A" w14:textId="77777777" w:rsidR="0006180F" w:rsidRDefault="0006180F" w:rsidP="003E0FCA">
      <w:pPr>
        <w:suppressAutoHyphens/>
        <w:jc w:val="both"/>
        <w:rPr>
          <w:rFonts w:ascii="Arial" w:hAnsi="Arial" w:cs="Arial"/>
          <w:spacing w:val="-2"/>
          <w:sz w:val="20"/>
          <w:szCs w:val="18"/>
        </w:rPr>
      </w:pPr>
      <w:r>
        <w:rPr>
          <w:rFonts w:ascii="Arial" w:hAnsi="Arial" w:cs="Arial"/>
          <w:b/>
          <w:bCs/>
          <w:spacing w:val="-2"/>
          <w:sz w:val="20"/>
          <w:szCs w:val="18"/>
        </w:rPr>
        <w:t>Ontario Provincial Standard Specifications, Material</w:t>
      </w:r>
    </w:p>
    <w:p w14:paraId="7205454C" w14:textId="77777777" w:rsidR="0006180F" w:rsidRDefault="0006180F" w:rsidP="003E0FCA">
      <w:pPr>
        <w:suppressAutoHyphens/>
        <w:jc w:val="both"/>
        <w:rPr>
          <w:rFonts w:ascii="Arial" w:hAnsi="Arial" w:cs="Arial"/>
          <w:spacing w:val="-2"/>
          <w:sz w:val="20"/>
          <w:szCs w:val="18"/>
        </w:rPr>
      </w:pPr>
    </w:p>
    <w:p w14:paraId="4F405A36" w14:textId="77777777" w:rsidR="0006180F" w:rsidRPr="00686F60" w:rsidRDefault="0006180F" w:rsidP="003E0FCA">
      <w:pPr>
        <w:ind w:left="1440" w:hanging="1440"/>
        <w:rPr>
          <w:rFonts w:ascii="Arial" w:hAnsi="Arial" w:cs="Arial"/>
          <w:sz w:val="20"/>
          <w:szCs w:val="20"/>
        </w:rPr>
      </w:pPr>
      <w:r w:rsidRPr="00686F60">
        <w:rPr>
          <w:rFonts w:ascii="Arial" w:hAnsi="Arial" w:cs="Arial"/>
          <w:sz w:val="20"/>
          <w:szCs w:val="20"/>
        </w:rPr>
        <w:t xml:space="preserve">OPSS 1010 </w:t>
      </w:r>
      <w:r>
        <w:rPr>
          <w:rFonts w:ascii="Arial" w:hAnsi="Arial" w:cs="Arial"/>
          <w:sz w:val="20"/>
          <w:szCs w:val="20"/>
        </w:rPr>
        <w:tab/>
      </w:r>
      <w:r w:rsidRPr="00686F60">
        <w:rPr>
          <w:rFonts w:ascii="Arial" w:hAnsi="Arial" w:cs="Arial"/>
          <w:sz w:val="20"/>
          <w:szCs w:val="20"/>
        </w:rPr>
        <w:t xml:space="preserve">Aggregates </w:t>
      </w:r>
      <w:r>
        <w:rPr>
          <w:rFonts w:ascii="Arial" w:hAnsi="Arial" w:cs="Arial"/>
          <w:sz w:val="20"/>
          <w:szCs w:val="20"/>
        </w:rPr>
        <w:t>-</w:t>
      </w:r>
      <w:r w:rsidRPr="00686F60">
        <w:rPr>
          <w:rFonts w:ascii="Arial" w:hAnsi="Arial" w:cs="Arial"/>
          <w:sz w:val="20"/>
          <w:szCs w:val="20"/>
        </w:rPr>
        <w:t xml:space="preserve"> Base, Subbase, Select Subgrade, and Backfill Material </w:t>
      </w:r>
    </w:p>
    <w:p w14:paraId="72D1AF24" w14:textId="77777777" w:rsidR="0006180F" w:rsidRPr="00686F60" w:rsidRDefault="0006180F" w:rsidP="003E0FCA">
      <w:pPr>
        <w:ind w:left="1440" w:hanging="1440"/>
        <w:rPr>
          <w:rFonts w:ascii="Arial" w:hAnsi="Arial" w:cs="Arial"/>
          <w:sz w:val="20"/>
          <w:szCs w:val="20"/>
        </w:rPr>
      </w:pPr>
      <w:r w:rsidRPr="00686F60">
        <w:rPr>
          <w:rFonts w:ascii="Arial" w:hAnsi="Arial" w:cs="Arial"/>
          <w:sz w:val="20"/>
          <w:szCs w:val="20"/>
        </w:rPr>
        <w:t xml:space="preserve">OPSS 1350 </w:t>
      </w:r>
      <w:r>
        <w:rPr>
          <w:rFonts w:ascii="Arial" w:hAnsi="Arial" w:cs="Arial"/>
          <w:sz w:val="20"/>
          <w:szCs w:val="20"/>
        </w:rPr>
        <w:tab/>
      </w:r>
      <w:r w:rsidRPr="00686F60">
        <w:rPr>
          <w:rFonts w:ascii="Arial" w:hAnsi="Arial" w:cs="Arial"/>
          <w:sz w:val="20"/>
          <w:szCs w:val="20"/>
        </w:rPr>
        <w:t xml:space="preserve">Concrete </w:t>
      </w:r>
      <w:r>
        <w:rPr>
          <w:rFonts w:ascii="Arial" w:hAnsi="Arial" w:cs="Arial"/>
          <w:sz w:val="20"/>
          <w:szCs w:val="20"/>
        </w:rPr>
        <w:t>-</w:t>
      </w:r>
      <w:r w:rsidRPr="00686F60">
        <w:rPr>
          <w:rFonts w:ascii="Arial" w:hAnsi="Arial" w:cs="Arial"/>
          <w:sz w:val="20"/>
          <w:szCs w:val="20"/>
        </w:rPr>
        <w:t xml:space="preserve"> Materials and Production </w:t>
      </w:r>
    </w:p>
    <w:p w14:paraId="7138FD00" w14:textId="77777777" w:rsidR="0006180F" w:rsidRPr="00686F60" w:rsidRDefault="0006180F" w:rsidP="003E0FCA">
      <w:pPr>
        <w:ind w:left="1440" w:hanging="1440"/>
        <w:rPr>
          <w:rFonts w:ascii="Arial" w:hAnsi="Arial" w:cs="Arial"/>
          <w:sz w:val="20"/>
          <w:szCs w:val="20"/>
        </w:rPr>
      </w:pPr>
      <w:r w:rsidRPr="00686F60">
        <w:rPr>
          <w:rFonts w:ascii="Arial" w:hAnsi="Arial" w:cs="Arial"/>
          <w:sz w:val="20"/>
          <w:szCs w:val="20"/>
        </w:rPr>
        <w:t xml:space="preserve">OPSS 1440 </w:t>
      </w:r>
      <w:r>
        <w:rPr>
          <w:rFonts w:ascii="Arial" w:hAnsi="Arial" w:cs="Arial"/>
          <w:sz w:val="20"/>
          <w:szCs w:val="20"/>
        </w:rPr>
        <w:tab/>
      </w:r>
      <w:r w:rsidRPr="00686F60">
        <w:rPr>
          <w:rFonts w:ascii="Arial" w:hAnsi="Arial" w:cs="Arial"/>
          <w:sz w:val="20"/>
          <w:szCs w:val="20"/>
        </w:rPr>
        <w:t xml:space="preserve">Steel Reinforcement for Concrete </w:t>
      </w:r>
    </w:p>
    <w:p w14:paraId="324ECBD5" w14:textId="77777777" w:rsidR="001A58AF" w:rsidRDefault="0006180F" w:rsidP="001A58AF">
      <w:pPr>
        <w:ind w:left="1440" w:hanging="1440"/>
        <w:rPr>
          <w:rFonts w:ascii="Arial" w:hAnsi="Arial" w:cs="Arial"/>
          <w:sz w:val="20"/>
          <w:szCs w:val="20"/>
        </w:rPr>
      </w:pPr>
      <w:r w:rsidRPr="00686F60">
        <w:rPr>
          <w:rFonts w:ascii="Arial" w:hAnsi="Arial" w:cs="Arial"/>
          <w:sz w:val="20"/>
          <w:szCs w:val="20"/>
        </w:rPr>
        <w:t xml:space="preserve">OPSS 1601 </w:t>
      </w:r>
      <w:r>
        <w:rPr>
          <w:rFonts w:ascii="Arial" w:hAnsi="Arial" w:cs="Arial"/>
          <w:sz w:val="20"/>
          <w:szCs w:val="20"/>
        </w:rPr>
        <w:tab/>
      </w:r>
      <w:r w:rsidRPr="00686F60">
        <w:rPr>
          <w:rFonts w:ascii="Arial" w:hAnsi="Arial" w:cs="Arial"/>
          <w:sz w:val="20"/>
          <w:szCs w:val="20"/>
        </w:rPr>
        <w:t xml:space="preserve">Wood </w:t>
      </w:r>
      <w:r>
        <w:rPr>
          <w:rFonts w:ascii="Arial" w:hAnsi="Arial" w:cs="Arial"/>
          <w:sz w:val="20"/>
          <w:szCs w:val="20"/>
        </w:rPr>
        <w:t xml:space="preserve">- </w:t>
      </w:r>
      <w:r w:rsidRPr="00686F60">
        <w:rPr>
          <w:rFonts w:ascii="Arial" w:hAnsi="Arial" w:cs="Arial"/>
          <w:sz w:val="20"/>
          <w:szCs w:val="20"/>
        </w:rPr>
        <w:t>Preservative Treatment and Shop Fabrication</w:t>
      </w:r>
    </w:p>
    <w:p w14:paraId="13EE7456" w14:textId="77777777" w:rsidR="001A58AF" w:rsidRDefault="001A58AF" w:rsidP="001A58AF">
      <w:pPr>
        <w:ind w:left="1440" w:hanging="1440"/>
        <w:rPr>
          <w:rFonts w:ascii="Arial" w:hAnsi="Arial" w:cs="Arial"/>
          <w:sz w:val="20"/>
          <w:szCs w:val="20"/>
        </w:rPr>
      </w:pPr>
    </w:p>
    <w:p w14:paraId="3DF1C56F" w14:textId="77777777" w:rsidR="0006180F" w:rsidRPr="003933FD" w:rsidRDefault="0006180F" w:rsidP="001A58AF">
      <w:pPr>
        <w:ind w:left="1440" w:hanging="1440"/>
        <w:rPr>
          <w:rFonts w:ascii="Arial" w:hAnsi="Arial" w:cs="Arial"/>
          <w:b/>
          <w:bCs/>
          <w:spacing w:val="-2"/>
          <w:sz w:val="20"/>
          <w:szCs w:val="18"/>
        </w:rPr>
      </w:pPr>
      <w:r>
        <w:rPr>
          <w:rFonts w:ascii="Arial" w:hAnsi="Arial" w:cs="Arial"/>
          <w:b/>
          <w:bCs/>
          <w:spacing w:val="-2"/>
          <w:sz w:val="20"/>
          <w:szCs w:val="18"/>
        </w:rPr>
        <w:t>Ontario Ministry of Transportation Publications</w:t>
      </w:r>
    </w:p>
    <w:p w14:paraId="7F300405" w14:textId="77777777" w:rsidR="0006180F" w:rsidRPr="00FF47A3" w:rsidRDefault="0006180F" w:rsidP="003E0FCA">
      <w:pPr>
        <w:autoSpaceDE w:val="0"/>
        <w:autoSpaceDN w:val="0"/>
        <w:adjustRightInd w:val="0"/>
        <w:jc w:val="both"/>
        <w:rPr>
          <w:rFonts w:ascii="Arial" w:hAnsi="Arial" w:cs="Arial"/>
          <w:bCs/>
          <w:color w:val="000000"/>
          <w:sz w:val="20"/>
        </w:rPr>
      </w:pPr>
    </w:p>
    <w:p w14:paraId="701725B4" w14:textId="77777777" w:rsidR="0006180F" w:rsidRPr="00FF47A3" w:rsidRDefault="0006180F" w:rsidP="00E34D8F">
      <w:pPr>
        <w:pStyle w:val="BodyText3"/>
        <w:keepNext w:val="0"/>
        <w:keepLines w:val="0"/>
        <w:widowControl/>
        <w:tabs>
          <w:tab w:val="clear" w:pos="0"/>
        </w:tabs>
        <w:spacing w:line="240" w:lineRule="auto"/>
        <w:rPr>
          <w:rFonts w:ascii="Arial" w:hAnsi="Arial" w:cs="Arial"/>
          <w:bCs/>
        </w:rPr>
      </w:pPr>
      <w:r w:rsidRPr="00FF47A3">
        <w:rPr>
          <w:rFonts w:ascii="Arial" w:hAnsi="Arial" w:cs="Arial"/>
          <w:u w:val="none"/>
          <w:lang w:val="en-CA"/>
        </w:rPr>
        <w:t>Sign Support Manual</w:t>
      </w:r>
    </w:p>
    <w:p w14:paraId="430E6E31" w14:textId="6CA9797A" w:rsidR="0006180F" w:rsidRDefault="0006180F" w:rsidP="003E0FCA">
      <w:pPr>
        <w:suppressAutoHyphens/>
        <w:jc w:val="both"/>
        <w:rPr>
          <w:rFonts w:ascii="Arial" w:hAnsi="Arial" w:cs="Arial"/>
          <w:bCs/>
          <w:color w:val="000000"/>
          <w:sz w:val="20"/>
        </w:rPr>
      </w:pPr>
      <w:r w:rsidRPr="00FF47A3">
        <w:rPr>
          <w:rFonts w:ascii="Arial" w:hAnsi="Arial" w:cs="Arial"/>
          <w:bCs/>
          <w:color w:val="000000"/>
          <w:sz w:val="20"/>
        </w:rPr>
        <w:t>Structural Manual</w:t>
      </w:r>
    </w:p>
    <w:p w14:paraId="3CA61C68" w14:textId="4B9C8897" w:rsidR="00B941E4" w:rsidRDefault="00B941E4" w:rsidP="003E0FCA">
      <w:pPr>
        <w:suppressAutoHyphens/>
        <w:jc w:val="both"/>
        <w:rPr>
          <w:rFonts w:ascii="Arial" w:hAnsi="Arial" w:cs="Arial"/>
          <w:bCs/>
          <w:color w:val="000000"/>
          <w:sz w:val="20"/>
        </w:rPr>
      </w:pPr>
    </w:p>
    <w:p w14:paraId="4F30D548" w14:textId="72A91D0F" w:rsidR="00B941E4" w:rsidRPr="00665687" w:rsidRDefault="00B941E4" w:rsidP="003E0FCA">
      <w:pPr>
        <w:suppressAutoHyphens/>
        <w:jc w:val="both"/>
        <w:rPr>
          <w:rFonts w:ascii="Arial" w:hAnsi="Arial" w:cs="Arial"/>
          <w:bCs/>
          <w:color w:val="000000"/>
          <w:sz w:val="20"/>
        </w:rPr>
      </w:pPr>
      <w:r w:rsidRPr="00665687">
        <w:rPr>
          <w:rFonts w:ascii="Arial" w:hAnsi="Arial" w:cs="Arial"/>
          <w:bCs/>
          <w:color w:val="000000"/>
          <w:sz w:val="20"/>
        </w:rPr>
        <w:t>MTO Forms:</w:t>
      </w:r>
    </w:p>
    <w:p w14:paraId="5CCCABCD" w14:textId="77777777" w:rsidR="006C0754" w:rsidRPr="006C0754" w:rsidRDefault="006C0754" w:rsidP="003E0FCA">
      <w:pPr>
        <w:suppressAutoHyphens/>
        <w:jc w:val="both"/>
        <w:rPr>
          <w:rFonts w:ascii="Arial" w:hAnsi="Arial" w:cs="Arial"/>
          <w:b/>
          <w:color w:val="000000"/>
          <w:sz w:val="20"/>
        </w:rPr>
      </w:pPr>
    </w:p>
    <w:p w14:paraId="621021EE" w14:textId="77777777" w:rsidR="00B941E4" w:rsidRPr="006C0754" w:rsidRDefault="00B941E4" w:rsidP="00B941E4">
      <w:pPr>
        <w:suppressAutoHyphens/>
        <w:jc w:val="both"/>
        <w:rPr>
          <w:rFonts w:ascii="Arial" w:hAnsi="Arial" w:cs="Arial"/>
          <w:spacing w:val="-2"/>
          <w:sz w:val="20"/>
          <w:szCs w:val="20"/>
        </w:rPr>
      </w:pPr>
      <w:r w:rsidRPr="006C0754">
        <w:rPr>
          <w:rFonts w:ascii="Arial" w:hAnsi="Arial" w:cs="Arial"/>
          <w:spacing w:val="-2"/>
          <w:sz w:val="20"/>
          <w:szCs w:val="20"/>
        </w:rPr>
        <w:t>PH-CC-701 Request to Proceed</w:t>
      </w:r>
    </w:p>
    <w:p w14:paraId="4966314A" w14:textId="386AD536" w:rsidR="003E71E4" w:rsidRPr="006C0754" w:rsidRDefault="00B941E4" w:rsidP="00B941E4">
      <w:pPr>
        <w:suppressAutoHyphens/>
        <w:jc w:val="both"/>
        <w:rPr>
          <w:rFonts w:ascii="Arial" w:hAnsi="Arial" w:cs="Arial"/>
          <w:spacing w:val="-2"/>
          <w:sz w:val="20"/>
          <w:szCs w:val="20"/>
        </w:rPr>
      </w:pPr>
      <w:r w:rsidRPr="006C0754">
        <w:rPr>
          <w:rFonts w:ascii="Arial" w:hAnsi="Arial" w:cs="Arial"/>
          <w:spacing w:val="-2"/>
          <w:sz w:val="20"/>
          <w:szCs w:val="20"/>
        </w:rPr>
        <w:t>PH-CC-702 Notice to Proceed</w:t>
      </w:r>
    </w:p>
    <w:p w14:paraId="7582415F" w14:textId="77777777" w:rsidR="00B941E4" w:rsidRPr="00FF47A3" w:rsidRDefault="00B941E4" w:rsidP="00B941E4">
      <w:pPr>
        <w:suppressAutoHyphens/>
        <w:jc w:val="both"/>
        <w:rPr>
          <w:rFonts w:ascii="Arial" w:hAnsi="Arial" w:cs="Arial"/>
          <w:b/>
          <w:bCs/>
          <w:spacing w:val="-2"/>
          <w:sz w:val="20"/>
          <w:szCs w:val="20"/>
        </w:rPr>
      </w:pPr>
    </w:p>
    <w:p w14:paraId="4D7730D7" w14:textId="77777777" w:rsidR="0006180F" w:rsidRPr="00546865" w:rsidRDefault="0006180F" w:rsidP="003E0FCA">
      <w:pPr>
        <w:suppressAutoHyphens/>
        <w:jc w:val="both"/>
        <w:rPr>
          <w:rFonts w:ascii="Arial" w:hAnsi="Arial" w:cs="Arial"/>
          <w:b/>
          <w:bCs/>
          <w:spacing w:val="-2"/>
          <w:sz w:val="20"/>
          <w:szCs w:val="20"/>
        </w:rPr>
      </w:pPr>
      <w:r>
        <w:rPr>
          <w:rFonts w:ascii="Arial" w:hAnsi="Arial" w:cs="Arial"/>
          <w:b/>
          <w:bCs/>
          <w:spacing w:val="-2"/>
          <w:sz w:val="20"/>
          <w:szCs w:val="20"/>
        </w:rPr>
        <w:t>CSA Standards</w:t>
      </w:r>
    </w:p>
    <w:p w14:paraId="70998431" w14:textId="77777777" w:rsidR="0006180F" w:rsidRPr="00546865" w:rsidRDefault="0006180F" w:rsidP="003E0FCA">
      <w:pPr>
        <w:suppressAutoHyphens/>
        <w:jc w:val="both"/>
        <w:rPr>
          <w:rFonts w:ascii="Arial" w:hAnsi="Arial" w:cs="Arial"/>
          <w:spacing w:val="-2"/>
          <w:sz w:val="20"/>
          <w:szCs w:val="20"/>
        </w:rPr>
      </w:pPr>
    </w:p>
    <w:p w14:paraId="4C712EB5" w14:textId="358E8356" w:rsidR="0006180F" w:rsidRPr="00FF47A3" w:rsidRDefault="0006180F" w:rsidP="00AD7E4A">
      <w:pPr>
        <w:tabs>
          <w:tab w:val="left" w:pos="2880"/>
        </w:tabs>
        <w:ind w:left="2880" w:hanging="2880"/>
        <w:jc w:val="both"/>
        <w:rPr>
          <w:rFonts w:ascii="Arial" w:hAnsi="Arial" w:cs="Arial"/>
          <w:sz w:val="20"/>
          <w:szCs w:val="20"/>
        </w:rPr>
      </w:pPr>
      <w:r w:rsidRPr="00FF47A3">
        <w:rPr>
          <w:rFonts w:ascii="Arial" w:hAnsi="Arial" w:cs="Arial"/>
          <w:sz w:val="20"/>
          <w:szCs w:val="20"/>
        </w:rPr>
        <w:t>G40.20-</w:t>
      </w:r>
      <w:r w:rsidR="00F04FE0">
        <w:rPr>
          <w:rFonts w:ascii="Arial" w:hAnsi="Arial" w:cs="Arial"/>
          <w:sz w:val="20"/>
          <w:szCs w:val="20"/>
        </w:rPr>
        <w:t>13</w:t>
      </w:r>
      <w:r w:rsidRPr="00FF47A3">
        <w:rPr>
          <w:rFonts w:ascii="Arial" w:hAnsi="Arial" w:cs="Arial"/>
          <w:sz w:val="20"/>
          <w:szCs w:val="20"/>
        </w:rPr>
        <w:t>/G40.21-</w:t>
      </w:r>
      <w:r w:rsidR="00F04FE0">
        <w:rPr>
          <w:rFonts w:ascii="Arial" w:hAnsi="Arial" w:cs="Arial"/>
          <w:sz w:val="20"/>
          <w:szCs w:val="20"/>
        </w:rPr>
        <w:t>13</w:t>
      </w:r>
      <w:r w:rsidRPr="00FF47A3">
        <w:rPr>
          <w:rFonts w:ascii="Arial" w:hAnsi="Arial" w:cs="Arial"/>
          <w:sz w:val="20"/>
          <w:szCs w:val="20"/>
        </w:rPr>
        <w:t xml:space="preserve"> (R20</w:t>
      </w:r>
      <w:r w:rsidR="00F04FE0">
        <w:rPr>
          <w:rFonts w:ascii="Arial" w:hAnsi="Arial" w:cs="Arial"/>
          <w:sz w:val="20"/>
          <w:szCs w:val="20"/>
        </w:rPr>
        <w:t>18</w:t>
      </w:r>
      <w:r w:rsidRPr="00FF47A3">
        <w:rPr>
          <w:rFonts w:ascii="Arial" w:hAnsi="Arial" w:cs="Arial"/>
          <w:sz w:val="20"/>
          <w:szCs w:val="20"/>
        </w:rPr>
        <w:t>)</w:t>
      </w:r>
      <w:r w:rsidRPr="00FF47A3">
        <w:rPr>
          <w:rFonts w:ascii="Arial" w:hAnsi="Arial" w:cs="Arial"/>
          <w:sz w:val="20"/>
          <w:szCs w:val="20"/>
        </w:rPr>
        <w:tab/>
        <w:t>General Requirements for Rolled or Welded Structural Quality</w:t>
      </w:r>
      <w:r w:rsidR="003E0FCA" w:rsidRPr="00FF47A3">
        <w:rPr>
          <w:rFonts w:ascii="Arial" w:hAnsi="Arial" w:cs="Arial"/>
          <w:sz w:val="20"/>
          <w:szCs w:val="20"/>
        </w:rPr>
        <w:t xml:space="preserve"> </w:t>
      </w:r>
      <w:r w:rsidRPr="00FF47A3">
        <w:rPr>
          <w:rFonts w:ascii="Arial" w:hAnsi="Arial" w:cs="Arial"/>
          <w:sz w:val="20"/>
          <w:szCs w:val="20"/>
        </w:rPr>
        <w:t>Steel</w:t>
      </w:r>
      <w:r w:rsidR="00AD7E4A">
        <w:rPr>
          <w:rFonts w:ascii="Arial" w:hAnsi="Arial" w:cs="Arial"/>
          <w:sz w:val="20"/>
          <w:szCs w:val="20"/>
        </w:rPr>
        <w:t xml:space="preserve"> </w:t>
      </w:r>
      <w:r w:rsidRPr="00FF47A3">
        <w:rPr>
          <w:rFonts w:ascii="Arial" w:hAnsi="Arial" w:cs="Arial"/>
          <w:sz w:val="20"/>
          <w:szCs w:val="20"/>
        </w:rPr>
        <w:t>/</w:t>
      </w:r>
      <w:r w:rsidR="003E0FCA" w:rsidRPr="00FF47A3">
        <w:rPr>
          <w:rFonts w:ascii="Arial" w:hAnsi="Arial" w:cs="Arial"/>
          <w:sz w:val="20"/>
          <w:szCs w:val="20"/>
        </w:rPr>
        <w:t xml:space="preserve"> </w:t>
      </w:r>
      <w:r w:rsidRPr="00FF47A3">
        <w:rPr>
          <w:rFonts w:ascii="Arial" w:hAnsi="Arial" w:cs="Arial"/>
          <w:sz w:val="20"/>
          <w:szCs w:val="20"/>
        </w:rPr>
        <w:t>Structural Quality Steel</w:t>
      </w:r>
    </w:p>
    <w:p w14:paraId="2D19A69A" w14:textId="3751416D" w:rsidR="0006180F" w:rsidRPr="00FF47A3" w:rsidRDefault="0006180F" w:rsidP="00AD7E4A">
      <w:pPr>
        <w:tabs>
          <w:tab w:val="left" w:pos="2880"/>
        </w:tabs>
        <w:ind w:left="2880" w:hanging="2880"/>
        <w:jc w:val="both"/>
        <w:rPr>
          <w:rFonts w:ascii="Arial" w:hAnsi="Arial" w:cs="Arial"/>
          <w:sz w:val="20"/>
          <w:szCs w:val="20"/>
        </w:rPr>
      </w:pPr>
      <w:r w:rsidRPr="00FF47A3">
        <w:rPr>
          <w:rFonts w:ascii="Arial" w:hAnsi="Arial" w:cs="Arial"/>
          <w:sz w:val="20"/>
          <w:szCs w:val="20"/>
        </w:rPr>
        <w:t>S6-</w:t>
      </w:r>
      <w:r w:rsidR="00D87224">
        <w:rPr>
          <w:rFonts w:ascii="Arial" w:hAnsi="Arial" w:cs="Arial"/>
          <w:sz w:val="20"/>
          <w:szCs w:val="20"/>
        </w:rPr>
        <w:t>19</w:t>
      </w:r>
      <w:r w:rsidRPr="00FF47A3">
        <w:rPr>
          <w:rFonts w:ascii="Arial" w:hAnsi="Arial" w:cs="Arial"/>
          <w:sz w:val="20"/>
          <w:szCs w:val="20"/>
        </w:rPr>
        <w:t xml:space="preserve"> </w:t>
      </w:r>
      <w:r w:rsidRPr="00FF47A3">
        <w:rPr>
          <w:rFonts w:ascii="Arial" w:hAnsi="Arial" w:cs="Arial"/>
          <w:sz w:val="20"/>
          <w:szCs w:val="20"/>
        </w:rPr>
        <w:tab/>
        <w:t>Canadian Highway Bridge Design Code</w:t>
      </w:r>
    </w:p>
    <w:p w14:paraId="4C193B69" w14:textId="1F118CBB" w:rsidR="0006180F" w:rsidRPr="00FF47A3" w:rsidRDefault="0006180F" w:rsidP="00AD7E4A">
      <w:pPr>
        <w:tabs>
          <w:tab w:val="left" w:pos="2880"/>
        </w:tabs>
        <w:ind w:left="2880" w:hanging="2880"/>
        <w:jc w:val="both"/>
        <w:rPr>
          <w:rFonts w:ascii="Arial" w:hAnsi="Arial" w:cs="Arial"/>
          <w:sz w:val="20"/>
          <w:szCs w:val="20"/>
        </w:rPr>
      </w:pPr>
      <w:r w:rsidRPr="00DD38BD">
        <w:rPr>
          <w:rFonts w:ascii="Arial" w:hAnsi="Arial" w:cs="Arial"/>
          <w:sz w:val="20"/>
          <w:szCs w:val="20"/>
        </w:rPr>
        <w:t>S157-</w:t>
      </w:r>
      <w:r w:rsidR="00B35A91">
        <w:rPr>
          <w:rFonts w:ascii="Arial" w:hAnsi="Arial" w:cs="Arial"/>
          <w:sz w:val="20"/>
          <w:szCs w:val="20"/>
        </w:rPr>
        <w:t>17</w:t>
      </w:r>
      <w:r w:rsidRPr="00DD38BD">
        <w:rPr>
          <w:rFonts w:ascii="Arial" w:hAnsi="Arial" w:cs="Arial"/>
          <w:sz w:val="20"/>
          <w:szCs w:val="20"/>
        </w:rPr>
        <w:t>/S157.1-</w:t>
      </w:r>
      <w:r w:rsidR="00B35A91">
        <w:rPr>
          <w:rFonts w:ascii="Arial" w:hAnsi="Arial" w:cs="Arial"/>
          <w:sz w:val="20"/>
          <w:szCs w:val="20"/>
        </w:rPr>
        <w:t>17</w:t>
      </w:r>
      <w:r>
        <w:rPr>
          <w:rFonts w:ascii="Arial" w:hAnsi="Arial" w:cs="Arial"/>
          <w:sz w:val="20"/>
          <w:szCs w:val="20"/>
        </w:rPr>
        <w:tab/>
      </w:r>
      <w:r w:rsidRPr="00A60DB7">
        <w:rPr>
          <w:rFonts w:ascii="Arial" w:hAnsi="Arial" w:cs="Arial"/>
          <w:sz w:val="20"/>
          <w:szCs w:val="20"/>
          <w:lang w:val="en"/>
        </w:rPr>
        <w:t>Strength Design in Aluminum / Commentary on CSA S157-</w:t>
      </w:r>
      <w:r w:rsidR="004A00B4">
        <w:rPr>
          <w:rFonts w:ascii="Arial" w:hAnsi="Arial" w:cs="Arial"/>
          <w:sz w:val="20"/>
          <w:szCs w:val="20"/>
          <w:lang w:val="en"/>
        </w:rPr>
        <w:t>17</w:t>
      </w:r>
      <w:r w:rsidRPr="00A60DB7">
        <w:rPr>
          <w:rFonts w:ascii="Arial" w:hAnsi="Arial" w:cs="Arial"/>
          <w:sz w:val="20"/>
          <w:szCs w:val="20"/>
          <w:lang w:val="en"/>
        </w:rPr>
        <w:t>, Strength</w:t>
      </w:r>
      <w:r w:rsidR="003E0FCA">
        <w:rPr>
          <w:rFonts w:ascii="Arial" w:hAnsi="Arial" w:cs="Arial"/>
          <w:sz w:val="20"/>
          <w:szCs w:val="20"/>
          <w:lang w:val="en"/>
        </w:rPr>
        <w:t xml:space="preserve"> </w:t>
      </w:r>
      <w:r w:rsidRPr="00FF47A3">
        <w:rPr>
          <w:rFonts w:ascii="Arial" w:hAnsi="Arial" w:cs="Arial"/>
          <w:sz w:val="20"/>
          <w:szCs w:val="20"/>
        </w:rPr>
        <w:t>Design in Aluminum</w:t>
      </w:r>
    </w:p>
    <w:p w14:paraId="7F090056" w14:textId="5DC85E69" w:rsidR="0006180F" w:rsidRPr="00DD38BD" w:rsidRDefault="0006180F" w:rsidP="00AD7E4A">
      <w:pPr>
        <w:tabs>
          <w:tab w:val="left" w:pos="2880"/>
        </w:tabs>
        <w:ind w:left="2880" w:hanging="2880"/>
        <w:jc w:val="both"/>
        <w:rPr>
          <w:rFonts w:ascii="Arial" w:hAnsi="Arial" w:cs="Arial"/>
          <w:sz w:val="20"/>
          <w:szCs w:val="20"/>
        </w:rPr>
      </w:pPr>
      <w:r w:rsidRPr="00DD38BD">
        <w:rPr>
          <w:rFonts w:ascii="Arial" w:hAnsi="Arial" w:cs="Arial"/>
          <w:sz w:val="20"/>
          <w:szCs w:val="20"/>
        </w:rPr>
        <w:t>W47.2-11</w:t>
      </w:r>
      <w:r w:rsidR="00706591">
        <w:rPr>
          <w:rFonts w:ascii="Arial" w:hAnsi="Arial" w:cs="Arial"/>
          <w:sz w:val="20"/>
          <w:szCs w:val="20"/>
        </w:rPr>
        <w:t xml:space="preserve"> (R2020)</w:t>
      </w:r>
      <w:r w:rsidRPr="00DD38BD">
        <w:rPr>
          <w:rFonts w:ascii="Arial" w:hAnsi="Arial" w:cs="Arial"/>
          <w:sz w:val="20"/>
          <w:szCs w:val="20"/>
        </w:rPr>
        <w:tab/>
        <w:t>Certification of Companies for Fusion Welding of Aluminum</w:t>
      </w:r>
    </w:p>
    <w:p w14:paraId="175ED13D" w14:textId="54ED675F" w:rsidR="0006180F" w:rsidRPr="00DD38BD" w:rsidRDefault="0006180F" w:rsidP="00AD7E4A">
      <w:pPr>
        <w:tabs>
          <w:tab w:val="left" w:pos="2880"/>
        </w:tabs>
        <w:ind w:left="2880" w:hanging="2880"/>
        <w:jc w:val="both"/>
        <w:rPr>
          <w:rFonts w:ascii="Arial" w:hAnsi="Arial" w:cs="Arial"/>
          <w:sz w:val="20"/>
          <w:szCs w:val="20"/>
        </w:rPr>
      </w:pPr>
      <w:r w:rsidRPr="00DD38BD">
        <w:rPr>
          <w:rFonts w:ascii="Arial" w:hAnsi="Arial" w:cs="Arial"/>
          <w:sz w:val="20"/>
          <w:szCs w:val="20"/>
        </w:rPr>
        <w:t>W59-</w:t>
      </w:r>
      <w:r w:rsidR="00A963F2">
        <w:rPr>
          <w:rFonts w:ascii="Arial" w:hAnsi="Arial" w:cs="Arial"/>
          <w:sz w:val="20"/>
          <w:szCs w:val="20"/>
        </w:rPr>
        <w:t>1</w:t>
      </w:r>
      <w:r w:rsidR="00AD09BA">
        <w:rPr>
          <w:rFonts w:ascii="Arial" w:hAnsi="Arial" w:cs="Arial"/>
          <w:sz w:val="20"/>
          <w:szCs w:val="20"/>
        </w:rPr>
        <w:t>8</w:t>
      </w:r>
      <w:r>
        <w:rPr>
          <w:rFonts w:ascii="Arial" w:hAnsi="Arial" w:cs="Arial"/>
          <w:sz w:val="20"/>
          <w:szCs w:val="20"/>
        </w:rPr>
        <w:tab/>
      </w:r>
      <w:r w:rsidRPr="00DD38BD">
        <w:rPr>
          <w:rFonts w:ascii="Arial" w:hAnsi="Arial" w:cs="Arial"/>
          <w:sz w:val="20"/>
          <w:szCs w:val="20"/>
        </w:rPr>
        <w:t>Welded Steel Construction</w:t>
      </w:r>
    </w:p>
    <w:p w14:paraId="2B8DDD83" w14:textId="46F39C5E" w:rsidR="0006180F" w:rsidRPr="00DD38BD" w:rsidRDefault="0006180F" w:rsidP="00AD7E4A">
      <w:pPr>
        <w:tabs>
          <w:tab w:val="left" w:pos="2880"/>
        </w:tabs>
        <w:ind w:left="2880" w:hanging="2880"/>
        <w:jc w:val="both"/>
        <w:rPr>
          <w:rFonts w:ascii="Arial" w:hAnsi="Arial" w:cs="Arial"/>
          <w:sz w:val="20"/>
          <w:szCs w:val="20"/>
        </w:rPr>
      </w:pPr>
      <w:r w:rsidRPr="00DD38BD">
        <w:rPr>
          <w:rFonts w:ascii="Arial" w:hAnsi="Arial" w:cs="Arial"/>
          <w:sz w:val="20"/>
          <w:szCs w:val="20"/>
        </w:rPr>
        <w:t>W59.2</w:t>
      </w:r>
      <w:r>
        <w:rPr>
          <w:rFonts w:ascii="Arial" w:hAnsi="Arial" w:cs="Arial"/>
          <w:sz w:val="20"/>
          <w:szCs w:val="20"/>
        </w:rPr>
        <w:t>-</w:t>
      </w:r>
      <w:r w:rsidR="00CC7650">
        <w:rPr>
          <w:rFonts w:ascii="Arial" w:hAnsi="Arial" w:cs="Arial"/>
          <w:sz w:val="20"/>
          <w:szCs w:val="20"/>
        </w:rPr>
        <w:t>18</w:t>
      </w:r>
      <w:r>
        <w:rPr>
          <w:rFonts w:ascii="Arial" w:hAnsi="Arial" w:cs="Arial"/>
          <w:sz w:val="20"/>
          <w:szCs w:val="20"/>
        </w:rPr>
        <w:tab/>
      </w:r>
      <w:r w:rsidRPr="00DD38BD">
        <w:rPr>
          <w:rFonts w:ascii="Arial" w:hAnsi="Arial" w:cs="Arial"/>
          <w:sz w:val="20"/>
          <w:szCs w:val="20"/>
        </w:rPr>
        <w:t>Welded Aluminum Construction</w:t>
      </w:r>
    </w:p>
    <w:p w14:paraId="7C77C7F2" w14:textId="0AC289DC" w:rsidR="0006180F" w:rsidRPr="00DD38BD" w:rsidRDefault="0006180F" w:rsidP="00AD7E4A">
      <w:pPr>
        <w:tabs>
          <w:tab w:val="left" w:pos="2880"/>
        </w:tabs>
        <w:ind w:left="2880" w:hanging="2880"/>
        <w:jc w:val="both"/>
        <w:rPr>
          <w:rFonts w:ascii="Arial" w:hAnsi="Arial" w:cs="Arial"/>
          <w:sz w:val="20"/>
          <w:szCs w:val="20"/>
        </w:rPr>
      </w:pPr>
      <w:r w:rsidRPr="00DD38BD">
        <w:rPr>
          <w:rFonts w:ascii="Arial" w:hAnsi="Arial" w:cs="Arial"/>
          <w:sz w:val="20"/>
          <w:szCs w:val="20"/>
        </w:rPr>
        <w:t>W178.1-</w:t>
      </w:r>
      <w:r w:rsidR="0061104E">
        <w:rPr>
          <w:rFonts w:ascii="Arial" w:hAnsi="Arial" w:cs="Arial"/>
          <w:sz w:val="20"/>
          <w:szCs w:val="20"/>
        </w:rPr>
        <w:t>1</w:t>
      </w:r>
      <w:r w:rsidRPr="00DD38BD">
        <w:rPr>
          <w:rFonts w:ascii="Arial" w:hAnsi="Arial" w:cs="Arial"/>
          <w:sz w:val="20"/>
          <w:szCs w:val="20"/>
        </w:rPr>
        <w:t>8</w:t>
      </w:r>
      <w:r>
        <w:rPr>
          <w:rFonts w:ascii="Arial" w:hAnsi="Arial" w:cs="Arial"/>
          <w:sz w:val="20"/>
          <w:szCs w:val="20"/>
        </w:rPr>
        <w:tab/>
      </w:r>
      <w:r w:rsidRPr="00DD38BD">
        <w:rPr>
          <w:rFonts w:ascii="Arial" w:hAnsi="Arial" w:cs="Arial"/>
          <w:sz w:val="20"/>
          <w:szCs w:val="20"/>
        </w:rPr>
        <w:t>Certification of Welding Inspection Organizations</w:t>
      </w:r>
    </w:p>
    <w:p w14:paraId="1A3E9B8F" w14:textId="642F69E1" w:rsidR="0006180F" w:rsidRPr="00DD38BD" w:rsidRDefault="0006180F" w:rsidP="00AD7E4A">
      <w:pPr>
        <w:tabs>
          <w:tab w:val="left" w:pos="2880"/>
        </w:tabs>
        <w:ind w:left="2880" w:hanging="2880"/>
        <w:jc w:val="both"/>
        <w:rPr>
          <w:rFonts w:ascii="Arial" w:hAnsi="Arial" w:cs="Arial"/>
          <w:sz w:val="20"/>
          <w:szCs w:val="20"/>
        </w:rPr>
      </w:pPr>
      <w:r w:rsidRPr="00DD38BD">
        <w:rPr>
          <w:rFonts w:ascii="Arial" w:hAnsi="Arial" w:cs="Arial"/>
          <w:sz w:val="20"/>
          <w:szCs w:val="20"/>
        </w:rPr>
        <w:t>W178.2-</w:t>
      </w:r>
      <w:r w:rsidR="0061104E">
        <w:rPr>
          <w:rFonts w:ascii="Arial" w:hAnsi="Arial" w:cs="Arial"/>
          <w:sz w:val="20"/>
          <w:szCs w:val="20"/>
        </w:rPr>
        <w:t>1</w:t>
      </w:r>
      <w:r w:rsidRPr="00DD38BD">
        <w:rPr>
          <w:rFonts w:ascii="Arial" w:hAnsi="Arial" w:cs="Arial"/>
          <w:sz w:val="20"/>
          <w:szCs w:val="20"/>
        </w:rPr>
        <w:t>8</w:t>
      </w:r>
      <w:r w:rsidRPr="00DD38BD">
        <w:rPr>
          <w:rFonts w:ascii="Arial" w:hAnsi="Arial" w:cs="Arial"/>
          <w:sz w:val="20"/>
          <w:szCs w:val="20"/>
        </w:rPr>
        <w:tab/>
        <w:t>Certification of Welding Inspectors</w:t>
      </w:r>
    </w:p>
    <w:p w14:paraId="6EE26E2D" w14:textId="77777777" w:rsidR="0006180F" w:rsidRDefault="0006180F" w:rsidP="003E0FCA">
      <w:pPr>
        <w:suppressAutoHyphens/>
        <w:jc w:val="both"/>
        <w:rPr>
          <w:rFonts w:ascii="Arial" w:hAnsi="Arial" w:cs="Arial"/>
          <w:sz w:val="20"/>
          <w:szCs w:val="20"/>
        </w:rPr>
      </w:pPr>
    </w:p>
    <w:p w14:paraId="7FA99B25" w14:textId="77777777" w:rsidR="0006180F" w:rsidRPr="00A60DB7" w:rsidRDefault="0006180F" w:rsidP="003E0FCA">
      <w:pPr>
        <w:suppressAutoHyphens/>
        <w:jc w:val="both"/>
        <w:rPr>
          <w:rFonts w:ascii="Arial" w:hAnsi="Arial" w:cs="Arial"/>
          <w:b/>
          <w:sz w:val="20"/>
          <w:szCs w:val="20"/>
        </w:rPr>
      </w:pPr>
      <w:r w:rsidRPr="00A60DB7">
        <w:rPr>
          <w:rFonts w:ascii="Arial" w:hAnsi="Arial" w:cs="Arial"/>
          <w:b/>
          <w:sz w:val="20"/>
          <w:szCs w:val="20"/>
        </w:rPr>
        <w:t xml:space="preserve">American Association of </w:t>
      </w:r>
      <w:smartTag w:uri="urn:schemas-microsoft-com:office:smarttags" w:element="address">
        <w:smartTag w:uri="urn:schemas-microsoft-com:office:smarttags" w:element="Street">
          <w:r w:rsidRPr="00A60DB7">
            <w:rPr>
              <w:rFonts w:ascii="Arial" w:hAnsi="Arial" w:cs="Arial"/>
              <w:b/>
              <w:sz w:val="20"/>
              <w:szCs w:val="20"/>
            </w:rPr>
            <w:t>State Highway</w:t>
          </w:r>
        </w:smartTag>
      </w:smartTag>
      <w:r w:rsidRPr="00A60DB7">
        <w:rPr>
          <w:rFonts w:ascii="Arial" w:hAnsi="Arial" w:cs="Arial"/>
          <w:b/>
          <w:sz w:val="20"/>
          <w:szCs w:val="20"/>
        </w:rPr>
        <w:t xml:space="preserve"> and Transportation Officials (AASHTO)</w:t>
      </w:r>
    </w:p>
    <w:p w14:paraId="28B1E2BD" w14:textId="77777777" w:rsidR="0006180F" w:rsidRPr="00A60DB7" w:rsidRDefault="0006180F" w:rsidP="003E0FCA">
      <w:pPr>
        <w:suppressAutoHyphens/>
        <w:jc w:val="both"/>
        <w:rPr>
          <w:rFonts w:ascii="Arial" w:hAnsi="Arial" w:cs="Arial"/>
          <w:sz w:val="20"/>
          <w:szCs w:val="20"/>
        </w:rPr>
      </w:pPr>
    </w:p>
    <w:p w14:paraId="4B542FB8" w14:textId="276FA958" w:rsidR="00A963F2" w:rsidRDefault="007424A0" w:rsidP="00EF6AA1">
      <w:pPr>
        <w:tabs>
          <w:tab w:val="left" w:pos="993"/>
        </w:tabs>
        <w:suppressAutoHyphens/>
        <w:ind w:left="2127" w:hanging="2127"/>
        <w:jc w:val="both"/>
        <w:rPr>
          <w:rFonts w:ascii="Arial" w:hAnsi="Arial" w:cs="Arial"/>
          <w:color w:val="000000"/>
          <w:sz w:val="18"/>
          <w:szCs w:val="18"/>
        </w:rPr>
      </w:pPr>
      <w:r>
        <w:rPr>
          <w:rFonts w:ascii="Arial" w:hAnsi="Arial" w:cs="Arial"/>
          <w:bCs/>
          <w:color w:val="000000"/>
          <w:sz w:val="20"/>
          <w:szCs w:val="20"/>
        </w:rPr>
        <w:t>LRFD</w:t>
      </w:r>
      <w:r w:rsidR="00A963F2">
        <w:rPr>
          <w:rFonts w:ascii="Arial" w:hAnsi="Arial" w:cs="Arial"/>
          <w:bCs/>
          <w:color w:val="000000"/>
          <w:sz w:val="20"/>
          <w:szCs w:val="20"/>
        </w:rPr>
        <w:t>LTS-</w:t>
      </w:r>
      <w:r>
        <w:rPr>
          <w:rFonts w:ascii="Arial" w:hAnsi="Arial" w:cs="Arial"/>
          <w:bCs/>
          <w:color w:val="000000"/>
          <w:sz w:val="20"/>
          <w:szCs w:val="20"/>
        </w:rPr>
        <w:t>1</w:t>
      </w:r>
      <w:r w:rsidR="00EF6AA1">
        <w:rPr>
          <w:rFonts w:ascii="Arial" w:hAnsi="Arial" w:cs="Arial"/>
          <w:bCs/>
          <w:color w:val="000000"/>
          <w:sz w:val="20"/>
          <w:szCs w:val="20"/>
        </w:rPr>
        <w:tab/>
      </w:r>
      <w:r w:rsidR="0074639D">
        <w:rPr>
          <w:rFonts w:ascii="Arial" w:hAnsi="Arial" w:cs="Arial"/>
          <w:bCs/>
          <w:color w:val="000000"/>
          <w:sz w:val="20"/>
          <w:szCs w:val="20"/>
        </w:rPr>
        <w:t>LRFD Specifications for Structural Supports for Highway Signs, Luminaires, and Traffic Signals, 1</w:t>
      </w:r>
      <w:r w:rsidR="0074639D" w:rsidRPr="0074639D">
        <w:rPr>
          <w:rFonts w:ascii="Arial" w:hAnsi="Arial" w:cs="Arial"/>
          <w:bCs/>
          <w:color w:val="000000"/>
          <w:sz w:val="20"/>
          <w:szCs w:val="20"/>
          <w:vertAlign w:val="superscript"/>
        </w:rPr>
        <w:t>st</w:t>
      </w:r>
      <w:r w:rsidR="0074639D">
        <w:rPr>
          <w:rFonts w:ascii="Arial" w:hAnsi="Arial" w:cs="Arial"/>
          <w:bCs/>
          <w:color w:val="000000"/>
          <w:sz w:val="20"/>
          <w:szCs w:val="20"/>
        </w:rPr>
        <w:t xml:space="preserve"> Edition and Interim Revisions</w:t>
      </w:r>
    </w:p>
    <w:p w14:paraId="77B7957C" w14:textId="77777777" w:rsidR="0006180F" w:rsidRPr="00A60DB7" w:rsidRDefault="0006180F" w:rsidP="003E0FCA">
      <w:pPr>
        <w:suppressAutoHyphens/>
        <w:jc w:val="both"/>
        <w:rPr>
          <w:rFonts w:ascii="Arial" w:hAnsi="Arial" w:cs="Arial"/>
          <w:spacing w:val="-2"/>
          <w:sz w:val="20"/>
          <w:szCs w:val="20"/>
        </w:rPr>
      </w:pPr>
    </w:p>
    <w:p w14:paraId="58EEA89C" w14:textId="77777777" w:rsidR="0006180F" w:rsidRDefault="0006180F" w:rsidP="003E0FCA">
      <w:pPr>
        <w:suppressAutoHyphens/>
        <w:jc w:val="both"/>
        <w:rPr>
          <w:rFonts w:ascii="Arial" w:hAnsi="Arial" w:cs="Arial"/>
          <w:b/>
          <w:bCs/>
          <w:spacing w:val="-2"/>
          <w:sz w:val="20"/>
          <w:szCs w:val="18"/>
        </w:rPr>
      </w:pPr>
      <w:r>
        <w:rPr>
          <w:rFonts w:ascii="Arial" w:hAnsi="Arial" w:cs="Arial"/>
          <w:b/>
          <w:bCs/>
          <w:spacing w:val="-2"/>
          <w:sz w:val="20"/>
          <w:szCs w:val="18"/>
        </w:rPr>
        <w:t>ASTM International</w:t>
      </w:r>
    </w:p>
    <w:p w14:paraId="56C75E88" w14:textId="77777777" w:rsidR="0006180F" w:rsidRDefault="0006180F" w:rsidP="003E0FCA">
      <w:pPr>
        <w:suppressAutoHyphens/>
        <w:jc w:val="both"/>
        <w:rPr>
          <w:rFonts w:ascii="Arial" w:hAnsi="Arial" w:cs="Arial"/>
          <w:spacing w:val="-2"/>
          <w:sz w:val="20"/>
          <w:szCs w:val="18"/>
        </w:rPr>
      </w:pPr>
    </w:p>
    <w:p w14:paraId="39827CE5" w14:textId="492B752B" w:rsidR="0006180F" w:rsidRPr="00686F60" w:rsidRDefault="0006180F" w:rsidP="00AD7E4A">
      <w:pPr>
        <w:tabs>
          <w:tab w:val="left" w:pos="2160"/>
        </w:tabs>
        <w:ind w:left="2160" w:hanging="2160"/>
        <w:jc w:val="both"/>
        <w:rPr>
          <w:rFonts w:ascii="Arial" w:hAnsi="Arial" w:cs="Arial"/>
          <w:sz w:val="20"/>
          <w:szCs w:val="20"/>
        </w:rPr>
      </w:pPr>
      <w:r w:rsidRPr="00686F60">
        <w:rPr>
          <w:rFonts w:ascii="Arial" w:hAnsi="Arial" w:cs="Arial"/>
          <w:sz w:val="20"/>
          <w:szCs w:val="20"/>
        </w:rPr>
        <w:t>A307-</w:t>
      </w:r>
      <w:r w:rsidR="00576991">
        <w:rPr>
          <w:rFonts w:ascii="Arial" w:hAnsi="Arial" w:cs="Arial"/>
          <w:sz w:val="20"/>
          <w:szCs w:val="20"/>
        </w:rPr>
        <w:t>21</w:t>
      </w:r>
      <w:r>
        <w:rPr>
          <w:rFonts w:ascii="Arial" w:hAnsi="Arial" w:cs="Arial"/>
          <w:sz w:val="20"/>
          <w:szCs w:val="20"/>
        </w:rPr>
        <w:tab/>
      </w:r>
      <w:r w:rsidRPr="00686F60">
        <w:rPr>
          <w:rFonts w:ascii="Arial" w:hAnsi="Arial" w:cs="Arial"/>
          <w:sz w:val="20"/>
          <w:szCs w:val="20"/>
        </w:rPr>
        <w:t>Carbon Steel Bolts</w:t>
      </w:r>
      <w:r w:rsidR="00B50C61">
        <w:rPr>
          <w:rFonts w:ascii="Arial" w:hAnsi="Arial" w:cs="Arial"/>
          <w:sz w:val="20"/>
          <w:szCs w:val="20"/>
        </w:rPr>
        <w:t>,</w:t>
      </w:r>
      <w:r w:rsidRPr="00686F60">
        <w:rPr>
          <w:rFonts w:ascii="Arial" w:hAnsi="Arial" w:cs="Arial"/>
          <w:sz w:val="20"/>
          <w:szCs w:val="20"/>
        </w:rPr>
        <w:t xml:space="preserve"> Studs</w:t>
      </w:r>
      <w:r w:rsidR="00B50C61">
        <w:rPr>
          <w:rFonts w:ascii="Arial" w:hAnsi="Arial" w:cs="Arial"/>
          <w:sz w:val="20"/>
          <w:szCs w:val="20"/>
        </w:rPr>
        <w:t>, and Threaded Rod</w:t>
      </w:r>
      <w:r w:rsidRPr="00686F60">
        <w:rPr>
          <w:rFonts w:ascii="Arial" w:hAnsi="Arial" w:cs="Arial"/>
          <w:sz w:val="20"/>
          <w:szCs w:val="20"/>
        </w:rPr>
        <w:t xml:space="preserve"> 60,000 PSI Tensile Strength</w:t>
      </w:r>
    </w:p>
    <w:p w14:paraId="2D9EF4A7" w14:textId="2D882B9D" w:rsidR="0006180F" w:rsidRDefault="0006180F" w:rsidP="00AD7E4A">
      <w:pPr>
        <w:tabs>
          <w:tab w:val="left" w:pos="2160"/>
        </w:tabs>
        <w:ind w:left="2160" w:hanging="2160"/>
        <w:jc w:val="both"/>
        <w:rPr>
          <w:rFonts w:ascii="Arial" w:hAnsi="Arial" w:cs="Arial"/>
          <w:sz w:val="20"/>
          <w:szCs w:val="20"/>
        </w:rPr>
      </w:pPr>
      <w:r w:rsidRPr="00A60DB7">
        <w:rPr>
          <w:rFonts w:ascii="Arial" w:hAnsi="Arial" w:cs="Arial"/>
          <w:sz w:val="20"/>
          <w:szCs w:val="20"/>
        </w:rPr>
        <w:t>A500/A500M-</w:t>
      </w:r>
      <w:r w:rsidR="00F42D71">
        <w:rPr>
          <w:rFonts w:ascii="Arial" w:hAnsi="Arial" w:cs="Arial"/>
          <w:sz w:val="20"/>
          <w:szCs w:val="20"/>
        </w:rPr>
        <w:t>21</w:t>
      </w:r>
      <w:r w:rsidR="003E06CC">
        <w:rPr>
          <w:rFonts w:ascii="Arial" w:hAnsi="Arial" w:cs="Arial"/>
          <w:sz w:val="20"/>
          <w:szCs w:val="20"/>
        </w:rPr>
        <w:t>a</w:t>
      </w:r>
      <w:r w:rsidRPr="00A60DB7">
        <w:rPr>
          <w:rFonts w:ascii="Arial" w:hAnsi="Arial" w:cs="Arial"/>
          <w:sz w:val="20"/>
          <w:szCs w:val="20"/>
        </w:rPr>
        <w:tab/>
        <w:t>Cold-Formed Welded and Seamless Carbon Steel Structural Tubing in Rounds</w:t>
      </w:r>
      <w:r>
        <w:rPr>
          <w:rFonts w:ascii="Arial" w:hAnsi="Arial" w:cs="Arial"/>
          <w:sz w:val="20"/>
          <w:szCs w:val="20"/>
        </w:rPr>
        <w:t xml:space="preserve"> </w:t>
      </w:r>
      <w:r w:rsidRPr="00A60DB7">
        <w:rPr>
          <w:rFonts w:ascii="Arial" w:hAnsi="Arial" w:cs="Arial"/>
          <w:sz w:val="20"/>
          <w:szCs w:val="20"/>
        </w:rPr>
        <w:t>and Shapes</w:t>
      </w:r>
    </w:p>
    <w:p w14:paraId="70FFE2AE" w14:textId="01BFD8BC" w:rsidR="00C540E0" w:rsidRDefault="00C540E0" w:rsidP="00AD7E4A">
      <w:pPr>
        <w:tabs>
          <w:tab w:val="left" w:pos="2160"/>
        </w:tabs>
        <w:ind w:left="2160" w:hanging="2160"/>
        <w:jc w:val="both"/>
        <w:rPr>
          <w:rFonts w:ascii="Arial" w:hAnsi="Arial" w:cs="Arial"/>
          <w:sz w:val="20"/>
          <w:szCs w:val="20"/>
        </w:rPr>
      </w:pPr>
      <w:r>
        <w:rPr>
          <w:rFonts w:ascii="Arial" w:hAnsi="Arial" w:cs="Arial"/>
          <w:sz w:val="20"/>
          <w:szCs w:val="20"/>
        </w:rPr>
        <w:t>A563</w:t>
      </w:r>
      <w:r w:rsidR="001408B7">
        <w:rPr>
          <w:rFonts w:ascii="Arial" w:hAnsi="Arial" w:cs="Arial"/>
          <w:sz w:val="20"/>
          <w:szCs w:val="20"/>
        </w:rPr>
        <w:t>/A563M-21ae1</w:t>
      </w:r>
      <w:r w:rsidR="001408B7">
        <w:rPr>
          <w:rFonts w:ascii="Arial" w:hAnsi="Arial" w:cs="Arial"/>
          <w:sz w:val="20"/>
          <w:szCs w:val="20"/>
        </w:rPr>
        <w:tab/>
        <w:t>Carbon and Alloy Steel Nuts (Inch and Metric)</w:t>
      </w:r>
    </w:p>
    <w:p w14:paraId="461C7B5E" w14:textId="01EB5150" w:rsidR="0006180F" w:rsidRPr="00686F60" w:rsidRDefault="0006180F" w:rsidP="00AD7E4A">
      <w:pPr>
        <w:tabs>
          <w:tab w:val="left" w:pos="2160"/>
        </w:tabs>
        <w:ind w:left="2160" w:hanging="2160"/>
        <w:jc w:val="both"/>
        <w:rPr>
          <w:rFonts w:ascii="Arial" w:hAnsi="Arial" w:cs="Arial"/>
          <w:sz w:val="20"/>
          <w:szCs w:val="20"/>
        </w:rPr>
      </w:pPr>
      <w:r w:rsidRPr="00686F60">
        <w:rPr>
          <w:rFonts w:ascii="Arial" w:hAnsi="Arial" w:cs="Arial"/>
          <w:sz w:val="20"/>
          <w:szCs w:val="20"/>
        </w:rPr>
        <w:t>B</w:t>
      </w:r>
      <w:r w:rsidR="00D97701">
        <w:rPr>
          <w:rFonts w:ascii="Arial" w:hAnsi="Arial" w:cs="Arial"/>
          <w:sz w:val="20"/>
          <w:szCs w:val="20"/>
        </w:rPr>
        <w:t>209/</w:t>
      </w:r>
      <w:r w:rsidRPr="00686F60">
        <w:rPr>
          <w:rFonts w:ascii="Arial" w:hAnsi="Arial" w:cs="Arial"/>
          <w:sz w:val="20"/>
          <w:szCs w:val="20"/>
        </w:rPr>
        <w:t>209M-</w:t>
      </w:r>
      <w:r w:rsidR="00D97701">
        <w:rPr>
          <w:rFonts w:ascii="Arial" w:hAnsi="Arial" w:cs="Arial"/>
          <w:sz w:val="20"/>
          <w:szCs w:val="20"/>
        </w:rPr>
        <w:t>21</w:t>
      </w:r>
      <w:r w:rsidR="00822803">
        <w:rPr>
          <w:rFonts w:ascii="Arial" w:hAnsi="Arial" w:cs="Arial"/>
          <w:sz w:val="20"/>
          <w:szCs w:val="20"/>
        </w:rPr>
        <w:t>a</w:t>
      </w:r>
      <w:r>
        <w:rPr>
          <w:rFonts w:ascii="Arial" w:hAnsi="Arial" w:cs="Arial"/>
          <w:sz w:val="20"/>
          <w:szCs w:val="20"/>
        </w:rPr>
        <w:tab/>
      </w:r>
      <w:r w:rsidRPr="00686F60">
        <w:rPr>
          <w:rFonts w:ascii="Arial" w:hAnsi="Arial" w:cs="Arial"/>
          <w:sz w:val="20"/>
          <w:szCs w:val="20"/>
        </w:rPr>
        <w:t>Aluminum and Aluminum</w:t>
      </w:r>
      <w:r w:rsidR="001408B7">
        <w:rPr>
          <w:rFonts w:ascii="Arial" w:hAnsi="Arial" w:cs="Arial"/>
          <w:sz w:val="20"/>
          <w:szCs w:val="20"/>
        </w:rPr>
        <w:t>-</w:t>
      </w:r>
      <w:r w:rsidRPr="00686F60">
        <w:rPr>
          <w:rFonts w:ascii="Arial" w:hAnsi="Arial" w:cs="Arial"/>
          <w:sz w:val="20"/>
          <w:szCs w:val="20"/>
        </w:rPr>
        <w:t>Alloy Sheet and Plate</w:t>
      </w:r>
    </w:p>
    <w:p w14:paraId="4DB590AD" w14:textId="23E09BC9" w:rsidR="0006180F" w:rsidRDefault="0006180F" w:rsidP="00AD7E4A">
      <w:pPr>
        <w:tabs>
          <w:tab w:val="left" w:pos="2160"/>
        </w:tabs>
        <w:ind w:left="2160" w:hanging="2160"/>
        <w:jc w:val="both"/>
        <w:rPr>
          <w:rFonts w:ascii="Arial" w:hAnsi="Arial" w:cs="Arial"/>
          <w:sz w:val="20"/>
          <w:szCs w:val="20"/>
        </w:rPr>
      </w:pPr>
      <w:r w:rsidRPr="00686F60">
        <w:rPr>
          <w:rFonts w:ascii="Arial" w:hAnsi="Arial" w:cs="Arial"/>
          <w:sz w:val="20"/>
          <w:szCs w:val="20"/>
        </w:rPr>
        <w:t>B221M-</w:t>
      </w:r>
      <w:r w:rsidR="00BF4E47">
        <w:rPr>
          <w:rFonts w:ascii="Arial" w:hAnsi="Arial" w:cs="Arial"/>
          <w:sz w:val="20"/>
          <w:szCs w:val="20"/>
        </w:rPr>
        <w:t>21</w:t>
      </w:r>
      <w:r>
        <w:rPr>
          <w:rFonts w:ascii="Arial" w:hAnsi="Arial" w:cs="Arial"/>
          <w:sz w:val="20"/>
          <w:szCs w:val="20"/>
        </w:rPr>
        <w:tab/>
      </w:r>
      <w:r w:rsidRPr="00686F60">
        <w:rPr>
          <w:rFonts w:ascii="Arial" w:hAnsi="Arial" w:cs="Arial"/>
          <w:sz w:val="20"/>
          <w:szCs w:val="20"/>
        </w:rPr>
        <w:t>Aluminum and Aluminum</w:t>
      </w:r>
      <w:r w:rsidR="00BF4E47">
        <w:rPr>
          <w:rFonts w:ascii="Arial" w:hAnsi="Arial" w:cs="Arial"/>
          <w:sz w:val="20"/>
          <w:szCs w:val="20"/>
        </w:rPr>
        <w:t>-</w:t>
      </w:r>
      <w:r w:rsidRPr="00686F60">
        <w:rPr>
          <w:rFonts w:ascii="Arial" w:hAnsi="Arial" w:cs="Arial"/>
          <w:sz w:val="20"/>
          <w:szCs w:val="20"/>
        </w:rPr>
        <w:t>Alloy Extruded Bars, Rods, Wire, Profiles</w:t>
      </w:r>
      <w:r>
        <w:rPr>
          <w:rFonts w:ascii="Arial" w:hAnsi="Arial" w:cs="Arial"/>
          <w:sz w:val="20"/>
          <w:szCs w:val="20"/>
        </w:rPr>
        <w:t>,</w:t>
      </w:r>
      <w:r w:rsidRPr="00686F60">
        <w:rPr>
          <w:rFonts w:ascii="Arial" w:hAnsi="Arial" w:cs="Arial"/>
          <w:sz w:val="20"/>
          <w:szCs w:val="20"/>
        </w:rPr>
        <w:t xml:space="preserve"> and Tubes</w:t>
      </w:r>
      <w:r w:rsidR="00C606F0">
        <w:rPr>
          <w:rFonts w:ascii="Arial" w:hAnsi="Arial" w:cs="Arial"/>
          <w:sz w:val="20"/>
          <w:szCs w:val="20"/>
        </w:rPr>
        <w:t xml:space="preserve"> (Metric)</w:t>
      </w:r>
    </w:p>
    <w:p w14:paraId="52EA7CC6" w14:textId="7CD033E9" w:rsidR="003352C3" w:rsidRDefault="003352C3" w:rsidP="00AD7E4A">
      <w:pPr>
        <w:tabs>
          <w:tab w:val="left" w:pos="2160"/>
        </w:tabs>
        <w:ind w:left="2160" w:hanging="2160"/>
        <w:jc w:val="both"/>
        <w:rPr>
          <w:rFonts w:ascii="Arial" w:hAnsi="Arial" w:cs="Arial"/>
          <w:sz w:val="20"/>
          <w:szCs w:val="20"/>
        </w:rPr>
      </w:pPr>
      <w:r>
        <w:rPr>
          <w:rFonts w:ascii="Arial" w:hAnsi="Arial" w:cs="Arial"/>
          <w:sz w:val="20"/>
          <w:szCs w:val="20"/>
        </w:rPr>
        <w:t>F436</w:t>
      </w:r>
      <w:r w:rsidR="001408B7">
        <w:rPr>
          <w:rFonts w:ascii="Arial" w:hAnsi="Arial" w:cs="Arial"/>
          <w:sz w:val="20"/>
          <w:szCs w:val="20"/>
        </w:rPr>
        <w:t>/F436M-19</w:t>
      </w:r>
      <w:r w:rsidR="001408B7">
        <w:rPr>
          <w:rFonts w:ascii="Arial" w:hAnsi="Arial" w:cs="Arial"/>
          <w:sz w:val="20"/>
          <w:szCs w:val="20"/>
        </w:rPr>
        <w:tab/>
        <w:t>Hardened Steel Washers Inch and Metric Dimensions</w:t>
      </w:r>
    </w:p>
    <w:p w14:paraId="497C1A48" w14:textId="5E2D3F8A" w:rsidR="0006180F" w:rsidRPr="00686F60" w:rsidRDefault="0006180F" w:rsidP="00AD7E4A">
      <w:pPr>
        <w:tabs>
          <w:tab w:val="left" w:pos="2160"/>
        </w:tabs>
        <w:ind w:left="2160" w:hanging="2160"/>
        <w:jc w:val="both"/>
        <w:rPr>
          <w:rFonts w:ascii="Arial" w:hAnsi="Arial" w:cs="Arial"/>
          <w:sz w:val="20"/>
          <w:szCs w:val="20"/>
        </w:rPr>
      </w:pPr>
      <w:r>
        <w:rPr>
          <w:rFonts w:ascii="Arial" w:hAnsi="Arial" w:cs="Arial"/>
          <w:sz w:val="20"/>
          <w:szCs w:val="20"/>
        </w:rPr>
        <w:t>F593-</w:t>
      </w:r>
      <w:r w:rsidR="00A96935">
        <w:rPr>
          <w:rFonts w:ascii="Arial" w:hAnsi="Arial" w:cs="Arial"/>
          <w:sz w:val="20"/>
          <w:szCs w:val="20"/>
        </w:rPr>
        <w:t>17</w:t>
      </w:r>
      <w:r>
        <w:rPr>
          <w:rFonts w:ascii="Arial" w:hAnsi="Arial" w:cs="Arial"/>
          <w:sz w:val="20"/>
          <w:szCs w:val="20"/>
        </w:rPr>
        <w:tab/>
        <w:t>Stainless Steel Bolts, Hex Cap Screws, and Studs</w:t>
      </w:r>
    </w:p>
    <w:p w14:paraId="39092967" w14:textId="3B9B100D" w:rsidR="0006180F" w:rsidRPr="00B91FB8" w:rsidRDefault="001106B7" w:rsidP="00B91FB8">
      <w:pPr>
        <w:ind w:left="2160" w:hanging="2160"/>
        <w:rPr>
          <w:rFonts w:ascii="Arial" w:hAnsi="Arial" w:cs="Arial"/>
          <w:sz w:val="20"/>
          <w:szCs w:val="20"/>
        </w:rPr>
      </w:pPr>
      <w:r w:rsidRPr="00B91FB8">
        <w:rPr>
          <w:rFonts w:ascii="Arial" w:hAnsi="Arial" w:cs="Arial"/>
          <w:sz w:val="20"/>
          <w:szCs w:val="20"/>
        </w:rPr>
        <w:t>F3125</w:t>
      </w:r>
      <w:r w:rsidR="00B91FB8" w:rsidRPr="00B91FB8">
        <w:rPr>
          <w:rFonts w:ascii="Arial" w:hAnsi="Arial" w:cs="Arial"/>
          <w:sz w:val="20"/>
          <w:szCs w:val="20"/>
        </w:rPr>
        <w:t>/F3125M-</w:t>
      </w:r>
      <w:r w:rsidR="000A1624">
        <w:rPr>
          <w:rFonts w:ascii="Arial" w:hAnsi="Arial" w:cs="Arial"/>
          <w:sz w:val="20"/>
          <w:szCs w:val="20"/>
        </w:rPr>
        <w:t>22</w:t>
      </w:r>
      <w:r w:rsidR="00B91FB8">
        <w:rPr>
          <w:rFonts w:ascii="Arial" w:hAnsi="Arial" w:cs="Arial"/>
          <w:sz w:val="20"/>
          <w:szCs w:val="20"/>
        </w:rPr>
        <w:tab/>
      </w:r>
      <w:r w:rsidR="00B91FB8" w:rsidRPr="00B91FB8">
        <w:rPr>
          <w:rFonts w:ascii="Arial" w:hAnsi="Arial" w:cs="Arial"/>
          <w:sz w:val="20"/>
          <w:szCs w:val="20"/>
        </w:rPr>
        <w:t xml:space="preserve">High Strength Structural Bolts and Assemblies, Steel and Alloy Steel, Heat Treated, Inch Dimensions 120 </w:t>
      </w:r>
      <w:proofErr w:type="spellStart"/>
      <w:r w:rsidR="00B91FB8" w:rsidRPr="00B91FB8">
        <w:rPr>
          <w:rFonts w:ascii="Arial" w:hAnsi="Arial" w:cs="Arial"/>
          <w:sz w:val="20"/>
          <w:szCs w:val="20"/>
        </w:rPr>
        <w:t>ksi</w:t>
      </w:r>
      <w:proofErr w:type="spellEnd"/>
      <w:r w:rsidR="00B91FB8" w:rsidRPr="00B91FB8">
        <w:rPr>
          <w:rFonts w:ascii="Arial" w:hAnsi="Arial" w:cs="Arial"/>
          <w:sz w:val="20"/>
          <w:szCs w:val="20"/>
        </w:rPr>
        <w:t xml:space="preserve"> and 150 </w:t>
      </w:r>
      <w:proofErr w:type="spellStart"/>
      <w:r w:rsidR="00B91FB8" w:rsidRPr="00B91FB8">
        <w:rPr>
          <w:rFonts w:ascii="Arial" w:hAnsi="Arial" w:cs="Arial"/>
          <w:sz w:val="20"/>
          <w:szCs w:val="20"/>
        </w:rPr>
        <w:t>ksi</w:t>
      </w:r>
      <w:proofErr w:type="spellEnd"/>
      <w:r w:rsidR="00B91FB8" w:rsidRPr="00B91FB8">
        <w:rPr>
          <w:rFonts w:ascii="Arial" w:hAnsi="Arial" w:cs="Arial"/>
          <w:sz w:val="20"/>
          <w:szCs w:val="20"/>
        </w:rPr>
        <w:t xml:space="preserve"> Minimum Tensile Strength, and Metric Dimensions 830 MPa and 1040 MPa Minimum Tensile Strength</w:t>
      </w:r>
    </w:p>
    <w:p w14:paraId="1DEAC893" w14:textId="77777777" w:rsidR="001106B7" w:rsidRDefault="001106B7" w:rsidP="0006180F">
      <w:pPr>
        <w:rPr>
          <w:rFonts w:ascii="Arial" w:hAnsi="Arial" w:cs="Arial"/>
          <w:b/>
          <w:bCs/>
          <w:sz w:val="20"/>
          <w:szCs w:val="20"/>
        </w:rPr>
      </w:pPr>
    </w:p>
    <w:p w14:paraId="2F8627D1" w14:textId="77777777" w:rsidR="0006180F" w:rsidRPr="00686F60" w:rsidRDefault="0006180F" w:rsidP="0006180F">
      <w:pPr>
        <w:rPr>
          <w:rFonts w:ascii="Arial" w:hAnsi="Arial" w:cs="Arial"/>
          <w:b/>
          <w:bCs/>
          <w:sz w:val="20"/>
          <w:szCs w:val="20"/>
        </w:rPr>
      </w:pPr>
      <w:r w:rsidRPr="00686F60">
        <w:rPr>
          <w:rFonts w:ascii="Arial" w:hAnsi="Arial" w:cs="Arial"/>
          <w:b/>
          <w:bCs/>
          <w:sz w:val="20"/>
          <w:szCs w:val="20"/>
        </w:rPr>
        <w:t>Canadian General Standards Board</w:t>
      </w:r>
      <w:r>
        <w:rPr>
          <w:rFonts w:ascii="Arial" w:hAnsi="Arial" w:cs="Arial"/>
          <w:b/>
          <w:bCs/>
          <w:sz w:val="20"/>
          <w:szCs w:val="20"/>
        </w:rPr>
        <w:t xml:space="preserve"> (CGSB)</w:t>
      </w:r>
    </w:p>
    <w:p w14:paraId="48B236C5" w14:textId="77777777" w:rsidR="0006180F" w:rsidRPr="00686F60" w:rsidRDefault="0006180F" w:rsidP="0006180F">
      <w:pPr>
        <w:rPr>
          <w:rFonts w:ascii="Arial" w:hAnsi="Arial" w:cs="Arial"/>
          <w:sz w:val="20"/>
          <w:szCs w:val="20"/>
        </w:rPr>
      </w:pPr>
    </w:p>
    <w:p w14:paraId="77EC0618" w14:textId="291D9BE3" w:rsidR="0006180F" w:rsidRDefault="0006180F" w:rsidP="0006180F">
      <w:pPr>
        <w:tabs>
          <w:tab w:val="left" w:pos="1440"/>
        </w:tabs>
        <w:rPr>
          <w:rFonts w:ascii="Arial" w:hAnsi="Arial" w:cs="Arial"/>
          <w:sz w:val="20"/>
          <w:szCs w:val="20"/>
        </w:rPr>
      </w:pPr>
      <w:r w:rsidRPr="00686F60">
        <w:rPr>
          <w:rFonts w:ascii="Arial" w:hAnsi="Arial" w:cs="Arial"/>
          <w:sz w:val="20"/>
          <w:szCs w:val="20"/>
        </w:rPr>
        <w:t>48.9712-20</w:t>
      </w:r>
      <w:r w:rsidR="00A143F1">
        <w:rPr>
          <w:rFonts w:ascii="Arial" w:hAnsi="Arial" w:cs="Arial"/>
          <w:sz w:val="20"/>
          <w:szCs w:val="20"/>
        </w:rPr>
        <w:t>14</w:t>
      </w:r>
      <w:r>
        <w:rPr>
          <w:rFonts w:ascii="Arial" w:hAnsi="Arial" w:cs="Arial"/>
          <w:sz w:val="20"/>
          <w:szCs w:val="20"/>
        </w:rPr>
        <w:tab/>
      </w:r>
      <w:r w:rsidR="00EF6AA1">
        <w:rPr>
          <w:rFonts w:ascii="Arial" w:hAnsi="Arial" w:cs="Arial"/>
          <w:sz w:val="20"/>
          <w:szCs w:val="20"/>
        </w:rPr>
        <w:tab/>
      </w:r>
      <w:r w:rsidRPr="00686F60">
        <w:rPr>
          <w:rFonts w:ascii="Arial" w:hAnsi="Arial" w:cs="Arial"/>
          <w:sz w:val="20"/>
          <w:szCs w:val="20"/>
        </w:rPr>
        <w:t>Non-Destructive Testing</w:t>
      </w:r>
      <w:r w:rsidR="001153AE">
        <w:rPr>
          <w:rFonts w:ascii="Arial" w:hAnsi="Arial" w:cs="Arial"/>
          <w:sz w:val="20"/>
          <w:szCs w:val="20"/>
        </w:rPr>
        <w:t xml:space="preserve"> </w:t>
      </w:r>
      <w:r w:rsidRPr="00686F60">
        <w:rPr>
          <w:rFonts w:ascii="Arial" w:hAnsi="Arial" w:cs="Arial"/>
          <w:sz w:val="20"/>
          <w:szCs w:val="20"/>
        </w:rPr>
        <w:t>-</w:t>
      </w:r>
      <w:r w:rsidR="001153AE">
        <w:rPr>
          <w:rFonts w:ascii="Arial" w:hAnsi="Arial" w:cs="Arial"/>
          <w:sz w:val="20"/>
          <w:szCs w:val="20"/>
        </w:rPr>
        <w:t xml:space="preserve"> </w:t>
      </w:r>
      <w:r w:rsidRPr="00686F60">
        <w:rPr>
          <w:rFonts w:ascii="Arial" w:hAnsi="Arial" w:cs="Arial"/>
          <w:sz w:val="20"/>
          <w:szCs w:val="20"/>
        </w:rPr>
        <w:t xml:space="preserve">Qualification and Certification of </w:t>
      </w:r>
      <w:r w:rsidR="009706F8">
        <w:rPr>
          <w:rFonts w:ascii="Arial" w:hAnsi="Arial" w:cs="Arial"/>
          <w:sz w:val="20"/>
          <w:szCs w:val="20"/>
        </w:rPr>
        <w:t xml:space="preserve">NDT </w:t>
      </w:r>
      <w:r w:rsidRPr="00686F60">
        <w:rPr>
          <w:rFonts w:ascii="Arial" w:hAnsi="Arial" w:cs="Arial"/>
          <w:sz w:val="20"/>
          <w:szCs w:val="20"/>
        </w:rPr>
        <w:t>Personnel</w:t>
      </w:r>
    </w:p>
    <w:p w14:paraId="0FFC6812" w14:textId="536CA7FF" w:rsidR="00C60A20" w:rsidRPr="00C60A20" w:rsidRDefault="00C60A20" w:rsidP="0006180F">
      <w:pPr>
        <w:tabs>
          <w:tab w:val="left" w:pos="1440"/>
        </w:tabs>
        <w:rPr>
          <w:rFonts w:ascii="Arial" w:hAnsi="Arial" w:cs="Arial"/>
          <w:b/>
          <w:bCs/>
          <w:sz w:val="20"/>
          <w:szCs w:val="20"/>
        </w:rPr>
      </w:pPr>
      <w:r w:rsidRPr="00C60A20">
        <w:rPr>
          <w:rFonts w:ascii="Arial" w:hAnsi="Arial" w:cs="Arial"/>
          <w:b/>
          <w:bCs/>
          <w:sz w:val="20"/>
          <w:szCs w:val="20"/>
        </w:rPr>
        <w:lastRenderedPageBreak/>
        <w:t>Canadian Geotechnical Society</w:t>
      </w:r>
    </w:p>
    <w:p w14:paraId="7F3042ED" w14:textId="77777777" w:rsidR="00C60A20" w:rsidRDefault="00C60A20" w:rsidP="003E0FCA">
      <w:pPr>
        <w:suppressAutoHyphens/>
        <w:rPr>
          <w:rFonts w:ascii="Arial" w:hAnsi="Arial" w:cs="Arial"/>
          <w:sz w:val="20"/>
          <w:szCs w:val="20"/>
        </w:rPr>
      </w:pPr>
    </w:p>
    <w:p w14:paraId="6429EC05" w14:textId="284E9DDC" w:rsidR="00C60A20" w:rsidRPr="00686F60" w:rsidRDefault="00C60A20" w:rsidP="0006180F">
      <w:pPr>
        <w:rPr>
          <w:rFonts w:ascii="Arial" w:hAnsi="Arial" w:cs="Arial"/>
          <w:sz w:val="20"/>
          <w:szCs w:val="20"/>
        </w:rPr>
      </w:pPr>
      <w:r>
        <w:rPr>
          <w:rFonts w:ascii="Arial" w:hAnsi="Arial" w:cs="Arial"/>
          <w:sz w:val="20"/>
          <w:szCs w:val="20"/>
        </w:rPr>
        <w:t>Canadian Foundation Engineering Manual, 4</w:t>
      </w:r>
      <w:r w:rsidRPr="00C60A20">
        <w:rPr>
          <w:rFonts w:ascii="Arial" w:hAnsi="Arial" w:cs="Arial"/>
          <w:sz w:val="20"/>
          <w:szCs w:val="20"/>
          <w:vertAlign w:val="superscript"/>
        </w:rPr>
        <w:t>th</w:t>
      </w:r>
      <w:r>
        <w:rPr>
          <w:rFonts w:ascii="Arial" w:hAnsi="Arial" w:cs="Arial"/>
          <w:sz w:val="20"/>
          <w:szCs w:val="20"/>
        </w:rPr>
        <w:t xml:space="preserve"> Edition</w:t>
      </w:r>
    </w:p>
    <w:p w14:paraId="684E8F2F" w14:textId="77777777" w:rsidR="000561A6" w:rsidRDefault="000561A6" w:rsidP="003E0FCA">
      <w:pPr>
        <w:suppressAutoHyphens/>
        <w:rPr>
          <w:rFonts w:ascii="Arial" w:hAnsi="Arial" w:cs="Arial"/>
          <w:b/>
          <w:color w:val="000000"/>
          <w:sz w:val="20"/>
        </w:rPr>
      </w:pPr>
    </w:p>
    <w:p w14:paraId="48B446FF" w14:textId="3ABC63D4" w:rsidR="0006180F" w:rsidRPr="00C94D69" w:rsidRDefault="0006180F" w:rsidP="003E0FCA">
      <w:pPr>
        <w:suppressAutoHyphens/>
        <w:rPr>
          <w:rFonts w:ascii="Arial" w:hAnsi="Arial" w:cs="Arial"/>
          <w:spacing w:val="-2"/>
          <w:sz w:val="20"/>
          <w:szCs w:val="18"/>
        </w:rPr>
      </w:pPr>
      <w:r w:rsidRPr="00C94D69">
        <w:rPr>
          <w:rFonts w:ascii="Arial" w:hAnsi="Arial" w:cs="Arial"/>
          <w:b/>
          <w:color w:val="000000"/>
          <w:sz w:val="20"/>
        </w:rPr>
        <w:t>International Organization for Standardization/International Electrotechnical Commission (ISO/IEC)</w:t>
      </w:r>
    </w:p>
    <w:p w14:paraId="471485E5" w14:textId="77777777" w:rsidR="0006180F" w:rsidRDefault="0006180F" w:rsidP="003E0FCA">
      <w:pPr>
        <w:suppressAutoHyphens/>
        <w:jc w:val="both"/>
        <w:rPr>
          <w:rFonts w:ascii="Arial" w:hAnsi="Arial" w:cs="Arial"/>
          <w:spacing w:val="-2"/>
          <w:sz w:val="20"/>
          <w:szCs w:val="18"/>
        </w:rPr>
      </w:pPr>
    </w:p>
    <w:p w14:paraId="79617330" w14:textId="734617E1" w:rsidR="0006180F" w:rsidRDefault="0006180F" w:rsidP="003E0FCA">
      <w:pPr>
        <w:tabs>
          <w:tab w:val="left" w:pos="2160"/>
        </w:tabs>
        <w:ind w:left="2160" w:hanging="2160"/>
        <w:jc w:val="both"/>
        <w:rPr>
          <w:rFonts w:ascii="Arial" w:hAnsi="Arial" w:cs="Arial"/>
          <w:sz w:val="20"/>
          <w:szCs w:val="20"/>
        </w:rPr>
      </w:pPr>
      <w:r w:rsidRPr="00FF47A3">
        <w:rPr>
          <w:rFonts w:ascii="Arial" w:hAnsi="Arial" w:cs="Arial"/>
          <w:sz w:val="20"/>
          <w:szCs w:val="20"/>
        </w:rPr>
        <w:t>17025</w:t>
      </w:r>
      <w:r w:rsidR="00AC14E1">
        <w:rPr>
          <w:rFonts w:ascii="Arial" w:hAnsi="Arial" w:cs="Arial"/>
          <w:sz w:val="20"/>
          <w:szCs w:val="20"/>
        </w:rPr>
        <w:t>:2017</w:t>
      </w:r>
      <w:r w:rsidRPr="00FF47A3">
        <w:rPr>
          <w:rFonts w:ascii="Arial" w:hAnsi="Arial" w:cs="Arial"/>
          <w:sz w:val="20"/>
          <w:szCs w:val="20"/>
        </w:rPr>
        <w:tab/>
        <w:t>General Requirements for the Competence of the Testing and Calibration Laboratories</w:t>
      </w:r>
    </w:p>
    <w:p w14:paraId="1DECCB45" w14:textId="77777777" w:rsidR="00D15B49" w:rsidRDefault="00D15B49" w:rsidP="003E0FCA">
      <w:pPr>
        <w:tabs>
          <w:tab w:val="left" w:pos="2160"/>
        </w:tabs>
        <w:ind w:left="2160" w:hanging="2160"/>
        <w:jc w:val="both"/>
        <w:rPr>
          <w:rFonts w:ascii="Arial" w:hAnsi="Arial" w:cs="Arial"/>
          <w:bCs/>
          <w:color w:val="000000"/>
          <w:sz w:val="20"/>
        </w:rPr>
      </w:pPr>
    </w:p>
    <w:p w14:paraId="7B029DDE" w14:textId="77777777" w:rsidR="004341FC" w:rsidRPr="00FF47A3" w:rsidRDefault="004341FC" w:rsidP="003E0FCA">
      <w:pPr>
        <w:tabs>
          <w:tab w:val="left" w:pos="2160"/>
        </w:tabs>
        <w:ind w:left="2160" w:hanging="2160"/>
        <w:jc w:val="both"/>
        <w:rPr>
          <w:rFonts w:ascii="Arial" w:hAnsi="Arial" w:cs="Arial"/>
          <w:bCs/>
          <w:color w:val="000000"/>
          <w:sz w:val="20"/>
        </w:rPr>
      </w:pPr>
    </w:p>
    <w:p w14:paraId="7365EFD4" w14:textId="77777777" w:rsidR="0006180F" w:rsidRDefault="003933FD" w:rsidP="003E0FCA">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915</w:t>
      </w:r>
      <w:r w:rsidR="0006180F">
        <w:rPr>
          <w:rFonts w:ascii="Arial" w:hAnsi="Arial" w:cs="Arial"/>
          <w:b/>
          <w:color w:val="000000"/>
          <w:sz w:val="20"/>
        </w:rPr>
        <w:t>.03</w:t>
      </w:r>
      <w:r w:rsidR="0006180F">
        <w:rPr>
          <w:rFonts w:ascii="Arial" w:hAnsi="Arial" w:cs="Arial"/>
          <w:b/>
          <w:color w:val="000000"/>
          <w:sz w:val="20"/>
        </w:rPr>
        <w:tab/>
        <w:t>DEFINITIONS</w:t>
      </w:r>
    </w:p>
    <w:p w14:paraId="28AE83D7" w14:textId="77777777" w:rsidR="0006180F" w:rsidRDefault="0006180F" w:rsidP="003E0FCA">
      <w:pPr>
        <w:autoSpaceDE w:val="0"/>
        <w:autoSpaceDN w:val="0"/>
        <w:adjustRightInd w:val="0"/>
        <w:jc w:val="both"/>
        <w:rPr>
          <w:rFonts w:ascii="Arial" w:hAnsi="Arial" w:cs="Arial"/>
          <w:bCs/>
          <w:color w:val="000000"/>
          <w:sz w:val="20"/>
        </w:rPr>
      </w:pPr>
    </w:p>
    <w:p w14:paraId="4A049144" w14:textId="77777777" w:rsidR="0006180F" w:rsidRDefault="0006180F" w:rsidP="003E0FCA">
      <w:pPr>
        <w:pStyle w:val="BodyText"/>
        <w:autoSpaceDE w:val="0"/>
        <w:autoSpaceDN w:val="0"/>
        <w:adjustRightInd w:val="0"/>
        <w:spacing w:line="240" w:lineRule="auto"/>
        <w:rPr>
          <w:rFonts w:cs="Arial"/>
          <w:bCs/>
          <w:szCs w:val="24"/>
          <w:lang w:val="en-CA"/>
        </w:rPr>
      </w:pPr>
      <w:r>
        <w:rPr>
          <w:rFonts w:cs="Arial"/>
          <w:bCs/>
          <w:szCs w:val="24"/>
          <w:lang w:val="en-CA"/>
        </w:rPr>
        <w:t>For the purpose of this specification, the following definitions apply:</w:t>
      </w:r>
    </w:p>
    <w:p w14:paraId="2C45C674" w14:textId="77777777" w:rsidR="0006180F" w:rsidRDefault="0006180F" w:rsidP="003E0FCA">
      <w:pPr>
        <w:pStyle w:val="BodyText"/>
        <w:autoSpaceDE w:val="0"/>
        <w:autoSpaceDN w:val="0"/>
        <w:adjustRightInd w:val="0"/>
        <w:spacing w:line="240" w:lineRule="auto"/>
        <w:rPr>
          <w:rFonts w:cs="Arial"/>
          <w:bCs/>
          <w:szCs w:val="24"/>
          <w:lang w:val="en-CA"/>
        </w:rPr>
      </w:pPr>
    </w:p>
    <w:p w14:paraId="0307A692" w14:textId="10983787" w:rsidR="00A451CF" w:rsidRDefault="00A451CF" w:rsidP="003E0FCA">
      <w:pPr>
        <w:pStyle w:val="BodyText"/>
        <w:autoSpaceDE w:val="0"/>
        <w:autoSpaceDN w:val="0"/>
        <w:adjustRightInd w:val="0"/>
        <w:spacing w:line="240" w:lineRule="auto"/>
        <w:rPr>
          <w:rFonts w:cs="Arial"/>
          <w:bCs/>
          <w:szCs w:val="24"/>
          <w:lang w:val="en-CA"/>
        </w:rPr>
      </w:pPr>
      <w:r w:rsidRPr="00A451CF">
        <w:rPr>
          <w:rFonts w:cs="Arial"/>
          <w:b/>
          <w:szCs w:val="24"/>
          <w:lang w:val="en-CA"/>
        </w:rPr>
        <w:t>Bridge Mounted Sign Support Structure</w:t>
      </w:r>
      <w:r>
        <w:rPr>
          <w:rFonts w:cs="Arial"/>
          <w:bCs/>
          <w:szCs w:val="24"/>
          <w:lang w:val="en-CA"/>
        </w:rPr>
        <w:t xml:space="preserve"> means a static sign support structure attached to the side of a bridge.</w:t>
      </w:r>
    </w:p>
    <w:p w14:paraId="797F9064" w14:textId="77777777" w:rsidR="00A451CF" w:rsidRDefault="00A451CF" w:rsidP="003E0FCA">
      <w:pPr>
        <w:pStyle w:val="BodyText"/>
        <w:autoSpaceDE w:val="0"/>
        <w:autoSpaceDN w:val="0"/>
        <w:adjustRightInd w:val="0"/>
        <w:spacing w:line="240" w:lineRule="auto"/>
        <w:rPr>
          <w:rFonts w:cs="Arial"/>
          <w:bCs/>
          <w:szCs w:val="24"/>
          <w:lang w:val="en-CA"/>
        </w:rPr>
      </w:pPr>
    </w:p>
    <w:p w14:paraId="0BDB2770" w14:textId="77777777" w:rsidR="0006180F" w:rsidRPr="00686F60" w:rsidRDefault="0006180F" w:rsidP="003E0FCA">
      <w:pPr>
        <w:jc w:val="both"/>
        <w:rPr>
          <w:rFonts w:ascii="Arial" w:hAnsi="Arial" w:cs="Arial"/>
          <w:sz w:val="20"/>
          <w:szCs w:val="20"/>
        </w:rPr>
      </w:pPr>
      <w:r w:rsidRPr="00686F60">
        <w:rPr>
          <w:rFonts w:ascii="Arial" w:hAnsi="Arial" w:cs="Arial"/>
          <w:b/>
          <w:bCs/>
          <w:sz w:val="20"/>
          <w:szCs w:val="20"/>
        </w:rPr>
        <w:t>Cantilever Sign Support</w:t>
      </w:r>
      <w:r>
        <w:rPr>
          <w:rFonts w:ascii="Arial" w:hAnsi="Arial" w:cs="Arial"/>
          <w:b/>
          <w:bCs/>
          <w:sz w:val="20"/>
          <w:szCs w:val="20"/>
        </w:rPr>
        <w:t xml:space="preserve"> Structure</w:t>
      </w:r>
      <w:r>
        <w:rPr>
          <w:rFonts w:ascii="Arial" w:hAnsi="Arial" w:cs="Arial"/>
          <w:sz w:val="20"/>
          <w:szCs w:val="20"/>
        </w:rPr>
        <w:t xml:space="preserve"> means an o</w:t>
      </w:r>
      <w:r w:rsidRPr="00686F60">
        <w:rPr>
          <w:rFonts w:ascii="Arial" w:hAnsi="Arial" w:cs="Arial"/>
          <w:sz w:val="20"/>
          <w:szCs w:val="20"/>
        </w:rPr>
        <w:t xml:space="preserve">verhead </w:t>
      </w:r>
      <w:r>
        <w:rPr>
          <w:rFonts w:ascii="Arial" w:hAnsi="Arial" w:cs="Arial"/>
          <w:sz w:val="20"/>
          <w:szCs w:val="20"/>
        </w:rPr>
        <w:t>sign support s</w:t>
      </w:r>
      <w:r w:rsidRPr="00686F60">
        <w:rPr>
          <w:rFonts w:ascii="Arial" w:hAnsi="Arial" w:cs="Arial"/>
          <w:sz w:val="20"/>
          <w:szCs w:val="20"/>
        </w:rPr>
        <w:t>tructure consisting of horizontal members mounted to one side, both sides, or centre mounted, to a single vertical leg.</w:t>
      </w:r>
    </w:p>
    <w:p w14:paraId="71849840" w14:textId="77777777" w:rsidR="0006180F" w:rsidRDefault="0006180F" w:rsidP="003E0FCA">
      <w:pPr>
        <w:jc w:val="both"/>
        <w:rPr>
          <w:rFonts w:ascii="Arial" w:hAnsi="Arial" w:cs="Arial"/>
          <w:b/>
          <w:bCs/>
          <w:sz w:val="20"/>
          <w:szCs w:val="20"/>
        </w:rPr>
      </w:pPr>
    </w:p>
    <w:p w14:paraId="06D1C1AB" w14:textId="77777777" w:rsidR="001A58AF" w:rsidRDefault="00A963F2" w:rsidP="003E0FCA">
      <w:pPr>
        <w:jc w:val="both"/>
        <w:rPr>
          <w:rFonts w:ascii="Arial" w:hAnsi="Arial" w:cs="Arial"/>
          <w:bCs/>
          <w:sz w:val="20"/>
          <w:szCs w:val="20"/>
          <w:lang w:val="en-GB"/>
        </w:rPr>
      </w:pPr>
      <w:r w:rsidRPr="00D92A2D">
        <w:rPr>
          <w:rFonts w:ascii="Arial" w:hAnsi="Arial" w:cs="Arial"/>
          <w:b/>
          <w:bCs/>
          <w:sz w:val="20"/>
          <w:szCs w:val="20"/>
          <w:lang w:val="en-GB"/>
        </w:rPr>
        <w:t>Cantilever Tri-</w:t>
      </w:r>
      <w:r>
        <w:rPr>
          <w:rFonts w:ascii="Arial" w:hAnsi="Arial" w:cs="Arial"/>
          <w:b/>
          <w:bCs/>
          <w:sz w:val="20"/>
          <w:szCs w:val="20"/>
          <w:lang w:val="en-GB"/>
        </w:rPr>
        <w:t>C</w:t>
      </w:r>
      <w:r w:rsidRPr="00D92A2D">
        <w:rPr>
          <w:rFonts w:ascii="Arial" w:hAnsi="Arial" w:cs="Arial"/>
          <w:b/>
          <w:bCs/>
          <w:sz w:val="20"/>
          <w:szCs w:val="20"/>
          <w:lang w:val="en-GB"/>
        </w:rPr>
        <w:t xml:space="preserve">hord Sign Support Structure </w:t>
      </w:r>
      <w:r w:rsidRPr="00A963F2">
        <w:rPr>
          <w:rFonts w:ascii="Arial" w:hAnsi="Arial" w:cs="Arial"/>
          <w:bCs/>
          <w:sz w:val="20"/>
          <w:szCs w:val="20"/>
          <w:lang w:val="en-GB"/>
        </w:rPr>
        <w:t xml:space="preserve">means </w:t>
      </w:r>
      <w:r w:rsidRPr="00D92A2D">
        <w:rPr>
          <w:rFonts w:ascii="Arial" w:hAnsi="Arial" w:cs="Arial"/>
          <w:bCs/>
          <w:sz w:val="20"/>
          <w:szCs w:val="20"/>
          <w:lang w:val="en-GB"/>
        </w:rPr>
        <w:t>a static sign support structure consisting of a galvanized steel overhead truss constructed in the form of a three-chord system mounted to a single vertical leg.</w:t>
      </w:r>
    </w:p>
    <w:p w14:paraId="5E61AD72" w14:textId="77777777" w:rsidR="0006180F" w:rsidRPr="00FF47A3" w:rsidRDefault="0006180F" w:rsidP="003E0FCA">
      <w:pPr>
        <w:jc w:val="both"/>
        <w:rPr>
          <w:rFonts w:ascii="Arial" w:hAnsi="Arial" w:cs="Arial"/>
          <w:b/>
          <w:bCs/>
          <w:color w:val="000000"/>
          <w:sz w:val="20"/>
          <w:szCs w:val="20"/>
        </w:rPr>
      </w:pPr>
    </w:p>
    <w:p w14:paraId="6447DCB5" w14:textId="77777777" w:rsidR="0006180F" w:rsidRPr="00686F60" w:rsidRDefault="0006180F" w:rsidP="003E0FCA">
      <w:pPr>
        <w:jc w:val="both"/>
        <w:rPr>
          <w:rFonts w:ascii="Arial" w:hAnsi="Arial" w:cs="Arial"/>
          <w:sz w:val="20"/>
          <w:szCs w:val="20"/>
        </w:rPr>
      </w:pPr>
      <w:r w:rsidRPr="00C171CD">
        <w:rPr>
          <w:rFonts w:ascii="Arial" w:hAnsi="Arial" w:cs="Arial"/>
          <w:b/>
          <w:bCs/>
          <w:sz w:val="20"/>
          <w:szCs w:val="20"/>
        </w:rPr>
        <w:t>Column</w:t>
      </w:r>
      <w:r w:rsidRPr="00C171CD">
        <w:rPr>
          <w:rFonts w:ascii="Arial" w:hAnsi="Arial" w:cs="Arial"/>
          <w:sz w:val="20"/>
          <w:szCs w:val="20"/>
        </w:rPr>
        <w:t xml:space="preserve"> means the vertical member of a roadside sign support structure that has the base section of the</w:t>
      </w:r>
      <w:r w:rsidRPr="00686F60">
        <w:rPr>
          <w:rFonts w:ascii="Arial" w:hAnsi="Arial" w:cs="Arial"/>
          <w:sz w:val="20"/>
          <w:szCs w:val="20"/>
        </w:rPr>
        <w:t xml:space="preserve"> member buried below grade and the upper section connected to a sign or sign support.</w:t>
      </w:r>
    </w:p>
    <w:p w14:paraId="7DFB7439" w14:textId="77777777" w:rsidR="0006180F" w:rsidRPr="00FF47A3" w:rsidRDefault="0006180F" w:rsidP="003E0FCA">
      <w:pPr>
        <w:jc w:val="both"/>
        <w:rPr>
          <w:rFonts w:ascii="Arial" w:hAnsi="Arial" w:cs="Arial"/>
          <w:sz w:val="20"/>
          <w:szCs w:val="20"/>
        </w:rPr>
      </w:pPr>
    </w:p>
    <w:p w14:paraId="32A69E80" w14:textId="77777777" w:rsidR="0006180F" w:rsidRPr="00FF47A3" w:rsidRDefault="0006180F" w:rsidP="003E0FCA">
      <w:pPr>
        <w:jc w:val="both"/>
        <w:rPr>
          <w:rFonts w:ascii="Arial" w:hAnsi="Arial" w:cs="Arial"/>
          <w:sz w:val="20"/>
          <w:szCs w:val="20"/>
        </w:rPr>
      </w:pPr>
      <w:r w:rsidRPr="00FF47A3">
        <w:rPr>
          <w:rFonts w:ascii="Arial" w:hAnsi="Arial" w:cs="Arial"/>
          <w:b/>
          <w:bCs/>
          <w:sz w:val="20"/>
          <w:szCs w:val="20"/>
        </w:rPr>
        <w:t>Leg</w:t>
      </w:r>
      <w:r w:rsidRPr="00FF47A3">
        <w:rPr>
          <w:rFonts w:ascii="Arial" w:hAnsi="Arial" w:cs="Arial"/>
          <w:sz w:val="20"/>
          <w:szCs w:val="20"/>
        </w:rPr>
        <w:t xml:space="preserve"> means the vertical member of an overhead sign support structure that connects to the sign support footing.</w:t>
      </w:r>
    </w:p>
    <w:p w14:paraId="499C88B2" w14:textId="77777777" w:rsidR="003B4C40" w:rsidRPr="00FF47A3" w:rsidRDefault="003B4C40" w:rsidP="003E0FCA">
      <w:pPr>
        <w:jc w:val="both"/>
        <w:rPr>
          <w:rFonts w:ascii="Arial" w:hAnsi="Arial" w:cs="Arial"/>
          <w:sz w:val="20"/>
          <w:szCs w:val="20"/>
        </w:rPr>
      </w:pPr>
    </w:p>
    <w:p w14:paraId="607050C2" w14:textId="77777777" w:rsidR="0006180F" w:rsidRPr="00FF47A3" w:rsidRDefault="0006180F" w:rsidP="003E0FCA">
      <w:pPr>
        <w:jc w:val="both"/>
        <w:rPr>
          <w:rFonts w:ascii="Arial" w:hAnsi="Arial" w:cs="Arial"/>
          <w:sz w:val="20"/>
          <w:szCs w:val="20"/>
        </w:rPr>
      </w:pPr>
      <w:r w:rsidRPr="00FF47A3">
        <w:rPr>
          <w:rFonts w:ascii="Arial" w:hAnsi="Arial" w:cs="Arial"/>
          <w:b/>
          <w:bCs/>
          <w:sz w:val="20"/>
          <w:szCs w:val="20"/>
        </w:rPr>
        <w:t>Overhead Monotube Sign Support Structure</w:t>
      </w:r>
      <w:r w:rsidRPr="00FF47A3">
        <w:rPr>
          <w:rFonts w:ascii="Arial" w:hAnsi="Arial" w:cs="Arial"/>
          <w:sz w:val="20"/>
          <w:szCs w:val="20"/>
        </w:rPr>
        <w:t xml:space="preserve"> means an overhead sign support structure consisting of two vertical single steel tubing legs spanned by a single steel tubing member.</w:t>
      </w:r>
    </w:p>
    <w:p w14:paraId="4FD711BF" w14:textId="77777777" w:rsidR="0006180F" w:rsidRPr="00FF47A3" w:rsidRDefault="0006180F" w:rsidP="003E0FCA">
      <w:pPr>
        <w:jc w:val="both"/>
        <w:rPr>
          <w:rFonts w:ascii="Arial" w:hAnsi="Arial" w:cs="Arial"/>
          <w:sz w:val="20"/>
          <w:szCs w:val="20"/>
        </w:rPr>
      </w:pPr>
    </w:p>
    <w:p w14:paraId="08D09C1D" w14:textId="77777777" w:rsidR="0006180F" w:rsidRPr="00FF47A3" w:rsidRDefault="0006180F" w:rsidP="003E0FCA">
      <w:pPr>
        <w:jc w:val="both"/>
        <w:rPr>
          <w:rFonts w:ascii="Arial" w:hAnsi="Arial" w:cs="Arial"/>
          <w:sz w:val="20"/>
          <w:szCs w:val="20"/>
        </w:rPr>
      </w:pPr>
      <w:r w:rsidRPr="00FF47A3">
        <w:rPr>
          <w:rFonts w:ascii="Arial" w:hAnsi="Arial" w:cs="Arial"/>
          <w:b/>
          <w:bCs/>
          <w:sz w:val="20"/>
          <w:szCs w:val="20"/>
        </w:rPr>
        <w:t xml:space="preserve">Overhead </w:t>
      </w:r>
      <w:bookmarkStart w:id="0" w:name="OLE_LINK2"/>
      <w:bookmarkStart w:id="1" w:name="OLE_LINK3"/>
      <w:r w:rsidRPr="00FF47A3">
        <w:rPr>
          <w:rFonts w:ascii="Arial" w:hAnsi="Arial" w:cs="Arial"/>
          <w:b/>
          <w:bCs/>
          <w:sz w:val="20"/>
          <w:szCs w:val="20"/>
        </w:rPr>
        <w:t>Sign Support Structure</w:t>
      </w:r>
      <w:r w:rsidRPr="00FF47A3">
        <w:rPr>
          <w:rFonts w:ascii="Arial" w:hAnsi="Arial" w:cs="Arial"/>
          <w:sz w:val="20"/>
          <w:szCs w:val="20"/>
        </w:rPr>
        <w:t xml:space="preserve"> </w:t>
      </w:r>
      <w:bookmarkEnd w:id="0"/>
      <w:bookmarkEnd w:id="1"/>
      <w:r w:rsidRPr="00FF47A3">
        <w:rPr>
          <w:rFonts w:ascii="Arial" w:hAnsi="Arial" w:cs="Arial"/>
          <w:sz w:val="20"/>
          <w:szCs w:val="20"/>
        </w:rPr>
        <w:t>means a structure for supporting signs over a roadway.</w:t>
      </w:r>
    </w:p>
    <w:p w14:paraId="4601C233" w14:textId="77777777" w:rsidR="0006180F" w:rsidRDefault="0006180F" w:rsidP="003E0FCA">
      <w:pPr>
        <w:jc w:val="both"/>
        <w:rPr>
          <w:rFonts w:ascii="Arial" w:hAnsi="Arial" w:cs="Arial"/>
          <w:sz w:val="20"/>
          <w:szCs w:val="20"/>
        </w:rPr>
      </w:pPr>
    </w:p>
    <w:p w14:paraId="4C840B2C" w14:textId="77777777" w:rsidR="00A963F2" w:rsidRPr="00133734" w:rsidRDefault="00A963F2" w:rsidP="00A963F2">
      <w:pPr>
        <w:jc w:val="both"/>
        <w:rPr>
          <w:rFonts w:ascii="Arial" w:hAnsi="Arial" w:cs="Arial"/>
          <w:sz w:val="20"/>
          <w:szCs w:val="20"/>
          <w:lang w:val="en-GB"/>
        </w:rPr>
      </w:pPr>
      <w:r w:rsidRPr="00133734">
        <w:rPr>
          <w:rFonts w:ascii="Arial" w:hAnsi="Arial" w:cs="Arial"/>
          <w:b/>
          <w:sz w:val="20"/>
          <w:szCs w:val="20"/>
          <w:lang w:val="en-GB"/>
        </w:rPr>
        <w:t xml:space="preserve">Pole Mounted Variable Message Sign Support Structure </w:t>
      </w:r>
      <w:r w:rsidRPr="00133734">
        <w:rPr>
          <w:rFonts w:ascii="Arial" w:hAnsi="Arial" w:cs="Arial"/>
          <w:sz w:val="20"/>
          <w:szCs w:val="20"/>
          <w:lang w:val="en-GB"/>
        </w:rPr>
        <w:t xml:space="preserve">means an overhead sign support structure consisting </w:t>
      </w:r>
      <w:r>
        <w:rPr>
          <w:rFonts w:ascii="Arial" w:hAnsi="Arial" w:cs="Arial"/>
          <w:sz w:val="20"/>
          <w:szCs w:val="20"/>
          <w:lang w:val="en-GB"/>
        </w:rPr>
        <w:t xml:space="preserve">of </w:t>
      </w:r>
      <w:r w:rsidRPr="00133734">
        <w:rPr>
          <w:rFonts w:ascii="Arial" w:hAnsi="Arial" w:cs="Arial"/>
          <w:sz w:val="20"/>
          <w:szCs w:val="20"/>
          <w:lang w:val="en-GB"/>
        </w:rPr>
        <w:t>a variable message board centre mounted to a single vertical galvanized steel pole.</w:t>
      </w:r>
    </w:p>
    <w:p w14:paraId="00AD7F5D" w14:textId="77777777" w:rsidR="00A963F2" w:rsidRPr="00A963F2" w:rsidRDefault="00A963F2" w:rsidP="003E0FCA">
      <w:pPr>
        <w:jc w:val="both"/>
        <w:rPr>
          <w:rFonts w:ascii="Arial" w:hAnsi="Arial" w:cs="Arial"/>
          <w:sz w:val="20"/>
          <w:szCs w:val="20"/>
          <w:lang w:val="en-GB"/>
        </w:rPr>
      </w:pPr>
    </w:p>
    <w:p w14:paraId="456BBE30" w14:textId="77777777" w:rsidR="0006180F" w:rsidRPr="00686F60" w:rsidRDefault="0006180F" w:rsidP="0006180F">
      <w:pPr>
        <w:jc w:val="both"/>
        <w:rPr>
          <w:rFonts w:ascii="Arial" w:hAnsi="Arial" w:cs="Arial"/>
          <w:sz w:val="20"/>
          <w:szCs w:val="20"/>
        </w:rPr>
      </w:pPr>
      <w:r>
        <w:rPr>
          <w:rFonts w:ascii="Arial" w:hAnsi="Arial" w:cs="Arial"/>
          <w:b/>
          <w:bCs/>
          <w:sz w:val="20"/>
          <w:szCs w:val="20"/>
        </w:rPr>
        <w:t>Roadside</w:t>
      </w:r>
      <w:r w:rsidRPr="00686F60">
        <w:rPr>
          <w:rFonts w:ascii="Arial" w:hAnsi="Arial" w:cs="Arial"/>
          <w:b/>
          <w:bCs/>
          <w:sz w:val="20"/>
          <w:szCs w:val="20"/>
        </w:rPr>
        <w:t xml:space="preserve"> Sign Support</w:t>
      </w:r>
      <w:r w:rsidRPr="00686F60">
        <w:rPr>
          <w:rFonts w:ascii="Arial" w:hAnsi="Arial" w:cs="Arial"/>
          <w:sz w:val="20"/>
          <w:szCs w:val="20"/>
        </w:rPr>
        <w:t xml:space="preserve"> </w:t>
      </w:r>
      <w:r>
        <w:rPr>
          <w:rFonts w:ascii="Arial" w:hAnsi="Arial" w:cs="Arial"/>
          <w:b/>
          <w:sz w:val="20"/>
          <w:szCs w:val="20"/>
        </w:rPr>
        <w:t xml:space="preserve">Structure </w:t>
      </w:r>
      <w:r w:rsidRPr="00686F60">
        <w:rPr>
          <w:rFonts w:ascii="Arial" w:hAnsi="Arial" w:cs="Arial"/>
          <w:sz w:val="20"/>
          <w:szCs w:val="20"/>
        </w:rPr>
        <w:t xml:space="preserve">means a </w:t>
      </w:r>
      <w:r>
        <w:rPr>
          <w:rFonts w:ascii="Arial" w:hAnsi="Arial" w:cs="Arial"/>
          <w:sz w:val="20"/>
          <w:szCs w:val="20"/>
        </w:rPr>
        <w:t>timber or steel,</w:t>
      </w:r>
      <w:r w:rsidRPr="00686F60">
        <w:rPr>
          <w:rFonts w:ascii="Arial" w:hAnsi="Arial" w:cs="Arial"/>
          <w:sz w:val="20"/>
          <w:szCs w:val="20"/>
        </w:rPr>
        <w:t xml:space="preserve"> </w:t>
      </w:r>
      <w:r>
        <w:rPr>
          <w:rFonts w:ascii="Arial" w:hAnsi="Arial" w:cs="Arial"/>
          <w:sz w:val="20"/>
          <w:szCs w:val="20"/>
        </w:rPr>
        <w:t xml:space="preserve">breakaway or non-breakaway, </w:t>
      </w:r>
      <w:r w:rsidRPr="00686F60">
        <w:rPr>
          <w:rFonts w:ascii="Arial" w:hAnsi="Arial" w:cs="Arial"/>
          <w:sz w:val="20"/>
          <w:szCs w:val="20"/>
        </w:rPr>
        <w:t xml:space="preserve">sign support </w:t>
      </w:r>
      <w:r>
        <w:rPr>
          <w:rFonts w:ascii="Arial" w:hAnsi="Arial" w:cs="Arial"/>
          <w:sz w:val="20"/>
          <w:szCs w:val="20"/>
        </w:rPr>
        <w:t xml:space="preserve">structure, </w:t>
      </w:r>
      <w:r w:rsidRPr="00686F60">
        <w:rPr>
          <w:rFonts w:ascii="Arial" w:hAnsi="Arial" w:cs="Arial"/>
          <w:sz w:val="20"/>
          <w:szCs w:val="20"/>
        </w:rPr>
        <w:t>consisting of two or more columns</w:t>
      </w:r>
      <w:r>
        <w:rPr>
          <w:rFonts w:ascii="Arial" w:hAnsi="Arial" w:cs="Arial"/>
          <w:sz w:val="20"/>
          <w:szCs w:val="20"/>
        </w:rPr>
        <w:t xml:space="preserve"> on the side of the roadway</w:t>
      </w:r>
      <w:r w:rsidRPr="00686F60">
        <w:rPr>
          <w:rFonts w:ascii="Arial" w:hAnsi="Arial" w:cs="Arial"/>
          <w:sz w:val="20"/>
          <w:szCs w:val="20"/>
        </w:rPr>
        <w:t>.</w:t>
      </w:r>
    </w:p>
    <w:p w14:paraId="516C1D30" w14:textId="77777777" w:rsidR="0006180F" w:rsidRPr="00686F60" w:rsidRDefault="0006180F" w:rsidP="0006180F">
      <w:pPr>
        <w:jc w:val="both"/>
        <w:rPr>
          <w:rFonts w:ascii="Arial" w:hAnsi="Arial" w:cs="Arial"/>
          <w:sz w:val="20"/>
          <w:szCs w:val="20"/>
        </w:rPr>
      </w:pPr>
    </w:p>
    <w:p w14:paraId="3BA8ADE7" w14:textId="77777777" w:rsidR="0006180F" w:rsidRPr="00686F60" w:rsidRDefault="0006180F" w:rsidP="0006180F">
      <w:pPr>
        <w:jc w:val="both"/>
        <w:rPr>
          <w:rFonts w:ascii="Arial" w:hAnsi="Arial" w:cs="Arial"/>
          <w:sz w:val="20"/>
          <w:szCs w:val="20"/>
        </w:rPr>
      </w:pPr>
      <w:r w:rsidRPr="00686F60">
        <w:rPr>
          <w:rFonts w:ascii="Arial" w:hAnsi="Arial" w:cs="Arial"/>
          <w:b/>
          <w:bCs/>
          <w:sz w:val="20"/>
          <w:szCs w:val="20"/>
        </w:rPr>
        <w:t>Sign</w:t>
      </w:r>
      <w:r w:rsidRPr="00686F60">
        <w:rPr>
          <w:rFonts w:ascii="Arial" w:hAnsi="Arial" w:cs="Arial"/>
          <w:sz w:val="20"/>
          <w:szCs w:val="20"/>
        </w:rPr>
        <w:t xml:space="preserve"> means a </w:t>
      </w:r>
      <w:r>
        <w:rPr>
          <w:rFonts w:ascii="Arial" w:hAnsi="Arial" w:cs="Arial"/>
          <w:sz w:val="20"/>
          <w:szCs w:val="20"/>
        </w:rPr>
        <w:t>variable</w:t>
      </w:r>
      <w:r w:rsidRPr="00686F60">
        <w:rPr>
          <w:rFonts w:ascii="Arial" w:hAnsi="Arial" w:cs="Arial"/>
          <w:sz w:val="20"/>
          <w:szCs w:val="20"/>
        </w:rPr>
        <w:t xml:space="preserve"> message board or a signboard.</w:t>
      </w:r>
    </w:p>
    <w:p w14:paraId="51244D3C" w14:textId="77777777" w:rsidR="0006180F" w:rsidRDefault="0006180F" w:rsidP="0006180F">
      <w:pPr>
        <w:jc w:val="both"/>
        <w:rPr>
          <w:rFonts w:ascii="Arial" w:hAnsi="Arial" w:cs="Arial"/>
          <w:sz w:val="20"/>
          <w:szCs w:val="20"/>
        </w:rPr>
      </w:pPr>
    </w:p>
    <w:p w14:paraId="26C7BE56" w14:textId="6C5CE517" w:rsidR="0006180F" w:rsidRDefault="0006180F" w:rsidP="0006180F">
      <w:pPr>
        <w:jc w:val="both"/>
        <w:rPr>
          <w:rFonts w:ascii="Arial" w:hAnsi="Arial" w:cs="Arial"/>
          <w:sz w:val="20"/>
          <w:szCs w:val="20"/>
        </w:rPr>
      </w:pPr>
      <w:r w:rsidRPr="00105D1E">
        <w:rPr>
          <w:rFonts w:ascii="Arial" w:hAnsi="Arial" w:cs="Arial"/>
          <w:b/>
          <w:sz w:val="20"/>
          <w:szCs w:val="20"/>
        </w:rPr>
        <w:t>Sign Support Structure</w:t>
      </w:r>
      <w:r>
        <w:rPr>
          <w:rFonts w:ascii="Arial" w:hAnsi="Arial" w:cs="Arial"/>
          <w:sz w:val="20"/>
          <w:szCs w:val="20"/>
        </w:rPr>
        <w:t xml:space="preserve"> means an overhead sign support structure or a roadside sign support structure.</w:t>
      </w:r>
    </w:p>
    <w:p w14:paraId="42CD976B" w14:textId="77777777" w:rsidR="00CD4BAA" w:rsidRPr="00686F60" w:rsidRDefault="00CD4BAA" w:rsidP="0006180F">
      <w:pPr>
        <w:jc w:val="both"/>
        <w:rPr>
          <w:rFonts w:ascii="Arial" w:hAnsi="Arial" w:cs="Arial"/>
          <w:sz w:val="20"/>
          <w:szCs w:val="20"/>
        </w:rPr>
      </w:pPr>
    </w:p>
    <w:p w14:paraId="57DDA602" w14:textId="71731956" w:rsidR="0006180F" w:rsidRDefault="0006180F" w:rsidP="0006180F">
      <w:pPr>
        <w:jc w:val="both"/>
        <w:rPr>
          <w:rFonts w:ascii="Arial" w:hAnsi="Arial" w:cs="Arial"/>
          <w:sz w:val="20"/>
          <w:szCs w:val="20"/>
        </w:rPr>
      </w:pPr>
      <w:r w:rsidRPr="00686F60">
        <w:rPr>
          <w:rFonts w:ascii="Arial" w:hAnsi="Arial" w:cs="Arial"/>
          <w:b/>
          <w:bCs/>
          <w:sz w:val="20"/>
          <w:szCs w:val="20"/>
        </w:rPr>
        <w:t>Sweep</w:t>
      </w:r>
      <w:r w:rsidRPr="00686F60">
        <w:rPr>
          <w:rFonts w:ascii="Arial" w:hAnsi="Arial" w:cs="Arial"/>
          <w:sz w:val="20"/>
          <w:szCs w:val="20"/>
        </w:rPr>
        <w:t xml:space="preserve"> means the deviation from straightness of a member or any portion of a member with respect to its minor axis.</w:t>
      </w:r>
    </w:p>
    <w:p w14:paraId="679FF0E0" w14:textId="77777777" w:rsidR="00D61F5F" w:rsidRDefault="00D61F5F" w:rsidP="0006180F">
      <w:pPr>
        <w:jc w:val="both"/>
        <w:rPr>
          <w:rFonts w:ascii="Arial" w:hAnsi="Arial" w:cs="Arial"/>
          <w:sz w:val="20"/>
          <w:szCs w:val="20"/>
        </w:rPr>
      </w:pPr>
    </w:p>
    <w:p w14:paraId="5EEBBBC9" w14:textId="64980E9E" w:rsidR="0006180F" w:rsidRPr="00686F60" w:rsidRDefault="0006180F" w:rsidP="0006180F">
      <w:pPr>
        <w:jc w:val="both"/>
        <w:rPr>
          <w:rFonts w:ascii="Arial" w:hAnsi="Arial" w:cs="Arial"/>
          <w:sz w:val="20"/>
          <w:szCs w:val="20"/>
        </w:rPr>
      </w:pPr>
      <w:r w:rsidRPr="00686F60">
        <w:rPr>
          <w:rFonts w:ascii="Arial" w:hAnsi="Arial" w:cs="Arial"/>
          <w:b/>
          <w:bCs/>
          <w:sz w:val="20"/>
          <w:szCs w:val="20"/>
        </w:rPr>
        <w:t>Tri-Chord Sign Support</w:t>
      </w:r>
      <w:r w:rsidRPr="00540A44">
        <w:rPr>
          <w:rFonts w:ascii="Arial" w:hAnsi="Arial" w:cs="Arial"/>
          <w:b/>
          <w:sz w:val="20"/>
          <w:szCs w:val="20"/>
        </w:rPr>
        <w:t xml:space="preserve"> Structure</w:t>
      </w:r>
      <w:r>
        <w:rPr>
          <w:rFonts w:ascii="Arial" w:hAnsi="Arial" w:cs="Arial"/>
          <w:sz w:val="20"/>
          <w:szCs w:val="20"/>
        </w:rPr>
        <w:t xml:space="preserve"> </w:t>
      </w:r>
      <w:r w:rsidRPr="00686F60">
        <w:rPr>
          <w:rFonts w:ascii="Arial" w:hAnsi="Arial" w:cs="Arial"/>
          <w:sz w:val="20"/>
          <w:szCs w:val="20"/>
        </w:rPr>
        <w:t xml:space="preserve">means a static sign support structure consisting of a galvanized steel overhead truss constructed in the form of a three-chord system and having </w:t>
      </w:r>
      <w:r w:rsidR="000F01D6">
        <w:rPr>
          <w:rFonts w:ascii="Arial" w:hAnsi="Arial" w:cs="Arial"/>
          <w:sz w:val="20"/>
          <w:szCs w:val="20"/>
        </w:rPr>
        <w:t>two</w:t>
      </w:r>
      <w:r w:rsidR="00A963F2">
        <w:rPr>
          <w:rFonts w:ascii="Arial" w:hAnsi="Arial" w:cs="Arial"/>
          <w:sz w:val="20"/>
          <w:szCs w:val="20"/>
        </w:rPr>
        <w:t xml:space="preserve"> </w:t>
      </w:r>
      <w:r w:rsidRPr="00686F60">
        <w:rPr>
          <w:rFonts w:ascii="Arial" w:hAnsi="Arial" w:cs="Arial"/>
          <w:sz w:val="20"/>
          <w:szCs w:val="20"/>
        </w:rPr>
        <w:t>tubular legs.</w:t>
      </w:r>
    </w:p>
    <w:p w14:paraId="148FE46A" w14:textId="77777777" w:rsidR="0006180F" w:rsidRDefault="0006180F" w:rsidP="0006180F">
      <w:pPr>
        <w:jc w:val="both"/>
        <w:rPr>
          <w:rFonts w:ascii="Arial" w:hAnsi="Arial" w:cs="Arial"/>
          <w:sz w:val="20"/>
          <w:szCs w:val="20"/>
        </w:rPr>
      </w:pPr>
    </w:p>
    <w:p w14:paraId="6F3A7A8A" w14:textId="75819303" w:rsidR="0006180F" w:rsidRDefault="0006180F" w:rsidP="0006180F">
      <w:pPr>
        <w:jc w:val="both"/>
        <w:rPr>
          <w:rFonts w:ascii="Arial" w:hAnsi="Arial" w:cs="Arial"/>
          <w:sz w:val="20"/>
          <w:szCs w:val="20"/>
        </w:rPr>
      </w:pPr>
      <w:r>
        <w:rPr>
          <w:rFonts w:ascii="Arial" w:hAnsi="Arial" w:cs="Arial"/>
          <w:b/>
          <w:bCs/>
          <w:sz w:val="20"/>
          <w:szCs w:val="20"/>
        </w:rPr>
        <w:t xml:space="preserve">Variable Message </w:t>
      </w:r>
      <w:r w:rsidRPr="00686F60">
        <w:rPr>
          <w:rFonts w:ascii="Arial" w:hAnsi="Arial" w:cs="Arial"/>
          <w:b/>
          <w:bCs/>
          <w:sz w:val="20"/>
          <w:szCs w:val="20"/>
        </w:rPr>
        <w:t>Sign Support</w:t>
      </w:r>
      <w:r>
        <w:rPr>
          <w:rFonts w:ascii="Arial" w:hAnsi="Arial" w:cs="Arial"/>
          <w:b/>
          <w:bCs/>
          <w:sz w:val="20"/>
          <w:szCs w:val="20"/>
        </w:rPr>
        <w:t xml:space="preserve"> Structure</w:t>
      </w:r>
      <w:r>
        <w:rPr>
          <w:rFonts w:ascii="Arial" w:hAnsi="Arial" w:cs="Arial"/>
          <w:sz w:val="20"/>
          <w:szCs w:val="20"/>
        </w:rPr>
        <w:t xml:space="preserve"> means an o</w:t>
      </w:r>
      <w:r w:rsidRPr="00686F60">
        <w:rPr>
          <w:rFonts w:ascii="Arial" w:hAnsi="Arial" w:cs="Arial"/>
          <w:sz w:val="20"/>
          <w:szCs w:val="20"/>
        </w:rPr>
        <w:t xml:space="preserve">verhead </w:t>
      </w:r>
      <w:r>
        <w:rPr>
          <w:rFonts w:ascii="Arial" w:hAnsi="Arial" w:cs="Arial"/>
          <w:sz w:val="20"/>
          <w:szCs w:val="20"/>
        </w:rPr>
        <w:t>sign support s</w:t>
      </w:r>
      <w:r w:rsidRPr="00686F60">
        <w:rPr>
          <w:rFonts w:ascii="Arial" w:hAnsi="Arial" w:cs="Arial"/>
          <w:sz w:val="20"/>
          <w:szCs w:val="20"/>
        </w:rPr>
        <w:t xml:space="preserve">tructure </w:t>
      </w:r>
      <w:r>
        <w:rPr>
          <w:rFonts w:ascii="Arial" w:hAnsi="Arial" w:cs="Arial"/>
          <w:sz w:val="20"/>
          <w:szCs w:val="20"/>
        </w:rPr>
        <w:t>with two steel legs, consisting of a pair of trussed members, and an</w:t>
      </w:r>
      <w:r w:rsidR="00B03566">
        <w:rPr>
          <w:rFonts w:ascii="Arial" w:hAnsi="Arial" w:cs="Arial"/>
          <w:sz w:val="20"/>
          <w:szCs w:val="20"/>
        </w:rPr>
        <w:t xml:space="preserve"> </w:t>
      </w:r>
      <w:r>
        <w:rPr>
          <w:rFonts w:ascii="Arial" w:hAnsi="Arial" w:cs="Arial"/>
          <w:sz w:val="20"/>
          <w:szCs w:val="20"/>
        </w:rPr>
        <w:t>aluminum truss spanning the roadway</w:t>
      </w:r>
      <w:r w:rsidRPr="00686F60">
        <w:rPr>
          <w:rFonts w:ascii="Arial" w:hAnsi="Arial" w:cs="Arial"/>
          <w:sz w:val="20"/>
          <w:szCs w:val="20"/>
        </w:rPr>
        <w:t>.</w:t>
      </w:r>
    </w:p>
    <w:p w14:paraId="79960ACA" w14:textId="0F7D465E" w:rsidR="00FE6197" w:rsidRDefault="00FE6197" w:rsidP="0006180F">
      <w:pPr>
        <w:jc w:val="both"/>
        <w:rPr>
          <w:rFonts w:ascii="Arial" w:hAnsi="Arial" w:cs="Arial"/>
          <w:sz w:val="20"/>
          <w:szCs w:val="20"/>
        </w:rPr>
      </w:pPr>
    </w:p>
    <w:p w14:paraId="54012CC2" w14:textId="4C1EF98C" w:rsidR="00D15B49" w:rsidRDefault="00D15B49" w:rsidP="0006180F">
      <w:pPr>
        <w:jc w:val="both"/>
        <w:rPr>
          <w:rFonts w:ascii="Arial" w:hAnsi="Arial" w:cs="Arial"/>
          <w:sz w:val="20"/>
          <w:szCs w:val="20"/>
        </w:rPr>
      </w:pPr>
    </w:p>
    <w:p w14:paraId="28B64A35" w14:textId="77777777" w:rsidR="0006180F" w:rsidRPr="00686F60" w:rsidRDefault="003933FD" w:rsidP="003E0FCA">
      <w:pPr>
        <w:tabs>
          <w:tab w:val="left" w:pos="2160"/>
        </w:tabs>
        <w:jc w:val="both"/>
        <w:rPr>
          <w:rFonts w:ascii="Arial" w:hAnsi="Arial" w:cs="Arial"/>
          <w:b/>
          <w:bCs/>
          <w:sz w:val="20"/>
          <w:szCs w:val="20"/>
        </w:rPr>
      </w:pPr>
      <w:r>
        <w:rPr>
          <w:rFonts w:ascii="Arial" w:hAnsi="Arial" w:cs="Arial"/>
          <w:b/>
          <w:bCs/>
          <w:sz w:val="20"/>
          <w:szCs w:val="20"/>
        </w:rPr>
        <w:lastRenderedPageBreak/>
        <w:t>915</w:t>
      </w:r>
      <w:r w:rsidR="0006180F">
        <w:rPr>
          <w:rFonts w:ascii="Arial" w:hAnsi="Arial" w:cs="Arial"/>
          <w:b/>
          <w:bCs/>
          <w:sz w:val="20"/>
          <w:szCs w:val="20"/>
        </w:rPr>
        <w:t>.</w:t>
      </w:r>
      <w:r w:rsidR="0006180F" w:rsidRPr="00686F60">
        <w:rPr>
          <w:rFonts w:ascii="Arial" w:hAnsi="Arial" w:cs="Arial"/>
          <w:b/>
          <w:bCs/>
          <w:sz w:val="20"/>
          <w:szCs w:val="20"/>
        </w:rPr>
        <w:t>04</w:t>
      </w:r>
      <w:r w:rsidR="0006180F">
        <w:rPr>
          <w:rFonts w:ascii="Arial" w:hAnsi="Arial" w:cs="Arial"/>
          <w:b/>
          <w:bCs/>
          <w:sz w:val="20"/>
          <w:szCs w:val="20"/>
        </w:rPr>
        <w:tab/>
      </w:r>
      <w:r w:rsidR="0006180F" w:rsidRPr="00686F60">
        <w:rPr>
          <w:rFonts w:ascii="Arial" w:hAnsi="Arial" w:cs="Arial"/>
          <w:b/>
          <w:bCs/>
          <w:sz w:val="20"/>
          <w:szCs w:val="20"/>
        </w:rPr>
        <w:t>DESIGN AND SUBMISSION REQUIREMENTS</w:t>
      </w:r>
    </w:p>
    <w:p w14:paraId="37BE4213" w14:textId="77777777" w:rsidR="00D61F5F" w:rsidRPr="00686F60" w:rsidRDefault="00D61F5F" w:rsidP="003E0FCA">
      <w:pPr>
        <w:tabs>
          <w:tab w:val="left" w:pos="2160"/>
        </w:tabs>
        <w:rPr>
          <w:rFonts w:ascii="Arial" w:hAnsi="Arial" w:cs="Arial"/>
          <w:sz w:val="20"/>
          <w:szCs w:val="20"/>
        </w:rPr>
      </w:pPr>
    </w:p>
    <w:p w14:paraId="4526F592" w14:textId="77777777" w:rsidR="0006180F" w:rsidRPr="00A60DB7" w:rsidRDefault="003933FD" w:rsidP="00870B6F">
      <w:pPr>
        <w:tabs>
          <w:tab w:val="left" w:pos="2160"/>
        </w:tabs>
        <w:jc w:val="both"/>
        <w:rPr>
          <w:rFonts w:ascii="Arial" w:hAnsi="Arial" w:cs="Arial"/>
          <w:b/>
          <w:bCs/>
          <w:sz w:val="20"/>
          <w:szCs w:val="20"/>
        </w:rPr>
      </w:pPr>
      <w:r>
        <w:rPr>
          <w:rFonts w:ascii="Arial" w:hAnsi="Arial" w:cs="Arial"/>
          <w:b/>
          <w:bCs/>
          <w:sz w:val="20"/>
          <w:szCs w:val="20"/>
        </w:rPr>
        <w:t>915</w:t>
      </w:r>
      <w:r w:rsidR="0006180F">
        <w:rPr>
          <w:rFonts w:ascii="Arial" w:hAnsi="Arial" w:cs="Arial"/>
          <w:b/>
          <w:bCs/>
          <w:sz w:val="20"/>
          <w:szCs w:val="20"/>
        </w:rPr>
        <w:t>.</w:t>
      </w:r>
      <w:r w:rsidR="0006180F" w:rsidRPr="00686F60">
        <w:rPr>
          <w:rFonts w:ascii="Arial" w:hAnsi="Arial" w:cs="Arial"/>
          <w:b/>
          <w:bCs/>
          <w:sz w:val="20"/>
          <w:szCs w:val="20"/>
        </w:rPr>
        <w:t>04.01</w:t>
      </w:r>
      <w:r w:rsidR="0006180F">
        <w:rPr>
          <w:rFonts w:ascii="Arial" w:hAnsi="Arial" w:cs="Arial"/>
          <w:b/>
          <w:bCs/>
          <w:sz w:val="20"/>
          <w:szCs w:val="20"/>
        </w:rPr>
        <w:tab/>
      </w:r>
      <w:r w:rsidR="0006180F" w:rsidRPr="00686F60">
        <w:rPr>
          <w:rFonts w:ascii="Arial" w:hAnsi="Arial" w:cs="Arial"/>
          <w:b/>
          <w:bCs/>
          <w:sz w:val="20"/>
          <w:szCs w:val="20"/>
        </w:rPr>
        <w:t xml:space="preserve">Design </w:t>
      </w:r>
      <w:r w:rsidR="0006180F" w:rsidRPr="00A60DB7">
        <w:rPr>
          <w:rFonts w:ascii="Arial" w:hAnsi="Arial" w:cs="Arial"/>
          <w:b/>
          <w:bCs/>
          <w:sz w:val="20"/>
          <w:szCs w:val="20"/>
        </w:rPr>
        <w:t>Requirements</w:t>
      </w:r>
    </w:p>
    <w:p w14:paraId="02A7AF4B" w14:textId="77777777" w:rsidR="0006180F" w:rsidRPr="00A60DB7" w:rsidRDefault="0006180F" w:rsidP="0006180F">
      <w:pPr>
        <w:jc w:val="both"/>
        <w:rPr>
          <w:rFonts w:ascii="Arial" w:hAnsi="Arial" w:cs="Arial"/>
          <w:sz w:val="20"/>
          <w:szCs w:val="20"/>
        </w:rPr>
      </w:pPr>
    </w:p>
    <w:p w14:paraId="75FC8E22" w14:textId="1E9DA305" w:rsidR="001A58AF" w:rsidRDefault="0006180F" w:rsidP="001A58AF">
      <w:pPr>
        <w:suppressAutoHyphens/>
        <w:jc w:val="both"/>
        <w:rPr>
          <w:rFonts w:ascii="Arial" w:hAnsi="Arial" w:cs="Arial"/>
          <w:sz w:val="20"/>
          <w:szCs w:val="20"/>
        </w:rPr>
      </w:pPr>
      <w:r w:rsidRPr="001C1E1A">
        <w:rPr>
          <w:rFonts w:ascii="Arial" w:hAnsi="Arial" w:cs="Arial"/>
          <w:sz w:val="20"/>
          <w:szCs w:val="20"/>
        </w:rPr>
        <w:t xml:space="preserve">Sign support </w:t>
      </w:r>
      <w:r w:rsidRPr="00A60DB7">
        <w:rPr>
          <w:rFonts w:ascii="Arial" w:hAnsi="Arial" w:cs="Arial"/>
          <w:sz w:val="20"/>
          <w:szCs w:val="20"/>
        </w:rPr>
        <w:t xml:space="preserve">structure design shall be according to </w:t>
      </w:r>
      <w:r>
        <w:rPr>
          <w:rFonts w:ascii="Arial" w:hAnsi="Arial" w:cs="Arial"/>
          <w:sz w:val="20"/>
          <w:szCs w:val="20"/>
        </w:rPr>
        <w:t xml:space="preserve">the </w:t>
      </w:r>
      <w:r w:rsidRPr="00A60DB7">
        <w:rPr>
          <w:rFonts w:ascii="Arial" w:hAnsi="Arial" w:cs="Arial"/>
          <w:sz w:val="20"/>
          <w:szCs w:val="20"/>
        </w:rPr>
        <w:t>Sign Support Manual</w:t>
      </w:r>
      <w:r>
        <w:rPr>
          <w:rFonts w:ascii="Arial" w:hAnsi="Arial" w:cs="Arial"/>
          <w:sz w:val="20"/>
          <w:szCs w:val="20"/>
        </w:rPr>
        <w:t>,</w:t>
      </w:r>
      <w:r w:rsidRPr="00A60DB7">
        <w:rPr>
          <w:rFonts w:ascii="Arial" w:hAnsi="Arial" w:cs="Arial"/>
          <w:sz w:val="20"/>
          <w:szCs w:val="20"/>
        </w:rPr>
        <w:t xml:space="preserve"> Structural Manual</w:t>
      </w:r>
      <w:r>
        <w:rPr>
          <w:rFonts w:ascii="Arial" w:hAnsi="Arial" w:cs="Arial"/>
          <w:sz w:val="20"/>
          <w:szCs w:val="20"/>
        </w:rPr>
        <w:t>,</w:t>
      </w:r>
      <w:r w:rsidRPr="00A60DB7">
        <w:rPr>
          <w:rFonts w:ascii="Arial" w:hAnsi="Arial" w:cs="Arial"/>
          <w:sz w:val="20"/>
          <w:szCs w:val="20"/>
        </w:rPr>
        <w:t xml:space="preserve"> CSA S6</w:t>
      </w:r>
      <w:r>
        <w:rPr>
          <w:rFonts w:ascii="Arial" w:hAnsi="Arial" w:cs="Arial"/>
          <w:sz w:val="20"/>
          <w:szCs w:val="20"/>
        </w:rPr>
        <w:t>,</w:t>
      </w:r>
      <w:r w:rsidRPr="00A60DB7">
        <w:rPr>
          <w:rFonts w:ascii="Arial" w:hAnsi="Arial" w:cs="Arial"/>
          <w:sz w:val="20"/>
          <w:szCs w:val="20"/>
        </w:rPr>
        <w:t xml:space="preserve"> AASHTO </w:t>
      </w:r>
      <w:r w:rsidR="005E092B">
        <w:rPr>
          <w:rFonts w:ascii="Arial" w:hAnsi="Arial" w:cs="Arial"/>
          <w:bCs/>
          <w:color w:val="000000"/>
          <w:sz w:val="20"/>
          <w:szCs w:val="20"/>
        </w:rPr>
        <w:t>LRFDLTS-1</w:t>
      </w:r>
      <w:r>
        <w:rPr>
          <w:rFonts w:ascii="Arial" w:hAnsi="Arial" w:cs="Arial"/>
          <w:sz w:val="20"/>
          <w:szCs w:val="20"/>
        </w:rPr>
        <w:t>,</w:t>
      </w:r>
      <w:r w:rsidRPr="00A60DB7">
        <w:rPr>
          <w:rFonts w:ascii="Arial" w:hAnsi="Arial" w:cs="Arial"/>
          <w:sz w:val="20"/>
          <w:szCs w:val="20"/>
        </w:rPr>
        <w:t xml:space="preserve"> and </w:t>
      </w:r>
      <w:r w:rsidRPr="008B05A6">
        <w:rPr>
          <w:rFonts w:ascii="Arial" w:hAnsi="Arial" w:cs="Arial"/>
          <w:sz w:val="20"/>
          <w:szCs w:val="20"/>
        </w:rPr>
        <w:t>the requirements of t</w:t>
      </w:r>
      <w:r w:rsidRPr="00A60DB7">
        <w:rPr>
          <w:rFonts w:ascii="Arial" w:hAnsi="Arial" w:cs="Arial"/>
          <w:sz w:val="20"/>
          <w:szCs w:val="20"/>
        </w:rPr>
        <w:t>his specification.</w:t>
      </w:r>
      <w:r w:rsidR="00520B54">
        <w:rPr>
          <w:rFonts w:ascii="Arial" w:hAnsi="Arial" w:cs="Arial"/>
          <w:sz w:val="20"/>
          <w:szCs w:val="20"/>
        </w:rPr>
        <w:t xml:space="preserve">  In addition, aluminum components shall also be designed according to CSA S157.</w:t>
      </w:r>
    </w:p>
    <w:p w14:paraId="031666E0" w14:textId="77777777" w:rsidR="00CD4BAA" w:rsidRDefault="00CD4BAA" w:rsidP="001A58AF">
      <w:pPr>
        <w:suppressAutoHyphens/>
        <w:jc w:val="both"/>
        <w:rPr>
          <w:rFonts w:ascii="Arial" w:hAnsi="Arial" w:cs="Arial"/>
          <w:sz w:val="20"/>
          <w:szCs w:val="20"/>
        </w:rPr>
      </w:pPr>
    </w:p>
    <w:p w14:paraId="2A9A23EF" w14:textId="77777777" w:rsidR="0006180F" w:rsidRPr="003933FD" w:rsidRDefault="0006180F" w:rsidP="001A58AF">
      <w:pPr>
        <w:suppressAutoHyphens/>
        <w:jc w:val="both"/>
        <w:rPr>
          <w:rFonts w:ascii="Arial" w:hAnsi="Arial" w:cs="Arial"/>
          <w:sz w:val="20"/>
          <w:szCs w:val="20"/>
        </w:rPr>
      </w:pPr>
      <w:r w:rsidRPr="003933FD">
        <w:rPr>
          <w:rFonts w:ascii="Arial" w:hAnsi="Arial" w:cs="Arial"/>
          <w:sz w:val="20"/>
          <w:szCs w:val="20"/>
        </w:rPr>
        <w:t>The catwalk grating shall be designed for a live load of 5 kPa.</w:t>
      </w:r>
    </w:p>
    <w:p w14:paraId="76615AC4" w14:textId="77777777" w:rsidR="0006180F" w:rsidRPr="00686F60" w:rsidRDefault="0006180F" w:rsidP="0006180F">
      <w:pPr>
        <w:jc w:val="both"/>
        <w:rPr>
          <w:rFonts w:ascii="Arial" w:hAnsi="Arial" w:cs="Arial"/>
          <w:sz w:val="20"/>
          <w:szCs w:val="20"/>
        </w:rPr>
      </w:pPr>
    </w:p>
    <w:p w14:paraId="0FE41455" w14:textId="657A2B55" w:rsidR="0006180F" w:rsidRPr="00FF47A3" w:rsidRDefault="0006180F" w:rsidP="003E0FCA">
      <w:pPr>
        <w:pStyle w:val="BodyText"/>
        <w:spacing w:line="240" w:lineRule="auto"/>
        <w:rPr>
          <w:rFonts w:cs="Arial"/>
          <w:lang w:val="en-CA"/>
        </w:rPr>
      </w:pPr>
      <w:r w:rsidRPr="00FF47A3">
        <w:rPr>
          <w:rFonts w:cs="Arial"/>
          <w:lang w:val="en-CA"/>
        </w:rPr>
        <w:t>Welding design shall be according to CSA W59.2 for aluminum and CSA W59 for steel.</w:t>
      </w:r>
    </w:p>
    <w:p w14:paraId="3BECAF8F" w14:textId="77777777" w:rsidR="0006180F" w:rsidRPr="00FF47A3" w:rsidRDefault="0006180F" w:rsidP="0006180F">
      <w:pPr>
        <w:jc w:val="both"/>
        <w:rPr>
          <w:rFonts w:ascii="Arial" w:hAnsi="Arial" w:cs="Arial"/>
          <w:sz w:val="20"/>
          <w:szCs w:val="20"/>
        </w:rPr>
      </w:pPr>
    </w:p>
    <w:p w14:paraId="0217E103" w14:textId="77777777" w:rsidR="0006180F" w:rsidRPr="00FF47A3" w:rsidRDefault="003933FD" w:rsidP="00870B6F">
      <w:pPr>
        <w:pStyle w:val="Heading3"/>
        <w:keepNext w:val="0"/>
        <w:ind w:left="0" w:firstLine="0"/>
        <w:rPr>
          <w:rFonts w:cs="Arial"/>
          <w:bCs/>
          <w:lang w:val="en-CA"/>
        </w:rPr>
      </w:pPr>
      <w:r>
        <w:rPr>
          <w:rFonts w:cs="Arial"/>
          <w:bCs/>
          <w:lang w:val="en-CA"/>
        </w:rPr>
        <w:t>915</w:t>
      </w:r>
      <w:r w:rsidR="0006180F" w:rsidRPr="00FF47A3">
        <w:rPr>
          <w:rFonts w:cs="Arial"/>
          <w:bCs/>
          <w:lang w:val="en-CA"/>
        </w:rPr>
        <w:t>.04.02</w:t>
      </w:r>
      <w:r w:rsidR="0006180F" w:rsidRPr="00FF47A3">
        <w:rPr>
          <w:rFonts w:cs="Arial"/>
          <w:bCs/>
          <w:lang w:val="en-CA"/>
        </w:rPr>
        <w:tab/>
        <w:t>Submission Requirements</w:t>
      </w:r>
    </w:p>
    <w:p w14:paraId="691FDE52" w14:textId="77777777" w:rsidR="0006180F" w:rsidRPr="00FF47A3" w:rsidRDefault="0006180F" w:rsidP="00870B6F">
      <w:pPr>
        <w:tabs>
          <w:tab w:val="left" w:pos="2160"/>
        </w:tabs>
        <w:rPr>
          <w:rFonts w:ascii="Arial" w:hAnsi="Arial" w:cs="Arial"/>
          <w:sz w:val="20"/>
          <w:szCs w:val="20"/>
        </w:rPr>
      </w:pPr>
    </w:p>
    <w:p w14:paraId="06A0CC68" w14:textId="77777777" w:rsidR="0006180F" w:rsidRPr="00FF47A3" w:rsidRDefault="003933FD" w:rsidP="00870B6F">
      <w:pPr>
        <w:pStyle w:val="Heading3"/>
        <w:keepNext w:val="0"/>
        <w:ind w:left="0" w:firstLine="0"/>
        <w:rPr>
          <w:rFonts w:cs="Arial"/>
          <w:bCs/>
          <w:lang w:val="en-CA"/>
        </w:rPr>
      </w:pPr>
      <w:r>
        <w:rPr>
          <w:rFonts w:cs="Arial"/>
          <w:bCs/>
          <w:lang w:val="en-CA"/>
        </w:rPr>
        <w:t>915</w:t>
      </w:r>
      <w:r w:rsidR="0006180F" w:rsidRPr="00FF47A3">
        <w:rPr>
          <w:rFonts w:cs="Arial"/>
          <w:bCs/>
          <w:lang w:val="en-CA"/>
        </w:rPr>
        <w:t>.04.02.01</w:t>
      </w:r>
      <w:r w:rsidR="0006180F" w:rsidRPr="00FF47A3">
        <w:rPr>
          <w:rFonts w:cs="Arial"/>
          <w:bCs/>
          <w:lang w:val="en-CA"/>
        </w:rPr>
        <w:tab/>
        <w:t>General</w:t>
      </w:r>
    </w:p>
    <w:p w14:paraId="6A60CCE0" w14:textId="27D0BFE8" w:rsidR="0006180F" w:rsidRPr="00FF47A3" w:rsidRDefault="000B18CB" w:rsidP="003E0FCA">
      <w:pPr>
        <w:jc w:val="both"/>
        <w:rPr>
          <w:rFonts w:ascii="Arial" w:hAnsi="Arial" w:cs="Arial"/>
          <w:sz w:val="20"/>
          <w:szCs w:val="20"/>
        </w:rPr>
      </w:pPr>
      <w:r>
        <w:rPr>
          <w:rFonts w:ascii="Arial" w:hAnsi="Arial" w:cs="Arial"/>
          <w:bCs/>
          <w:sz w:val="20"/>
          <w:szCs w:val="20"/>
        </w:rPr>
        <w:t xml:space="preserve"> </w:t>
      </w:r>
    </w:p>
    <w:p w14:paraId="1EA08AF6" w14:textId="5DAA225B" w:rsidR="0006180F" w:rsidRPr="00FF47A3" w:rsidRDefault="0006180F" w:rsidP="0006180F">
      <w:pPr>
        <w:jc w:val="both"/>
        <w:rPr>
          <w:rFonts w:ascii="Arial" w:hAnsi="Arial" w:cs="Arial"/>
          <w:sz w:val="20"/>
          <w:szCs w:val="20"/>
        </w:rPr>
      </w:pPr>
      <w:r w:rsidRPr="00FF47A3">
        <w:rPr>
          <w:rFonts w:ascii="Arial" w:hAnsi="Arial" w:cs="Arial"/>
          <w:sz w:val="20"/>
          <w:szCs w:val="20"/>
        </w:rPr>
        <w:t>When other authorities are involved in the approval of the design or construction of a highway structure, the submission shall be made at least 5 weeks prior to commencement of work.</w:t>
      </w:r>
    </w:p>
    <w:p w14:paraId="0FFFD430" w14:textId="77777777" w:rsidR="0006180F" w:rsidRPr="00FF47A3" w:rsidRDefault="0006180F" w:rsidP="003E0FCA">
      <w:pPr>
        <w:jc w:val="both"/>
        <w:rPr>
          <w:rFonts w:ascii="Arial" w:hAnsi="Arial" w:cs="Arial"/>
          <w:b/>
          <w:bCs/>
          <w:sz w:val="20"/>
          <w:szCs w:val="20"/>
        </w:rPr>
      </w:pPr>
    </w:p>
    <w:p w14:paraId="647C0097" w14:textId="2B4074CE" w:rsidR="0006180F" w:rsidRPr="00686F60" w:rsidRDefault="003933FD" w:rsidP="0006180F">
      <w:pPr>
        <w:tabs>
          <w:tab w:val="left" w:pos="2160"/>
        </w:tabs>
        <w:jc w:val="both"/>
        <w:rPr>
          <w:rFonts w:ascii="Arial" w:hAnsi="Arial" w:cs="Arial"/>
          <w:b/>
          <w:bCs/>
          <w:sz w:val="20"/>
          <w:szCs w:val="20"/>
        </w:rPr>
      </w:pPr>
      <w:r>
        <w:rPr>
          <w:rFonts w:ascii="Arial" w:hAnsi="Arial" w:cs="Arial"/>
          <w:b/>
          <w:bCs/>
          <w:sz w:val="20"/>
          <w:szCs w:val="20"/>
        </w:rPr>
        <w:t>915</w:t>
      </w:r>
      <w:r w:rsidR="0006180F">
        <w:rPr>
          <w:rFonts w:ascii="Arial" w:hAnsi="Arial" w:cs="Arial"/>
          <w:b/>
          <w:bCs/>
          <w:sz w:val="20"/>
          <w:szCs w:val="20"/>
        </w:rPr>
        <w:t>.</w:t>
      </w:r>
      <w:r w:rsidR="0006180F" w:rsidRPr="00686F60">
        <w:rPr>
          <w:rFonts w:ascii="Arial" w:hAnsi="Arial" w:cs="Arial"/>
          <w:b/>
          <w:bCs/>
          <w:sz w:val="20"/>
          <w:szCs w:val="20"/>
        </w:rPr>
        <w:t>04.02.02</w:t>
      </w:r>
      <w:r w:rsidR="0006180F">
        <w:rPr>
          <w:rFonts w:ascii="Arial" w:hAnsi="Arial" w:cs="Arial"/>
          <w:b/>
          <w:bCs/>
          <w:sz w:val="20"/>
          <w:szCs w:val="20"/>
        </w:rPr>
        <w:tab/>
      </w:r>
      <w:r w:rsidR="0006180F" w:rsidRPr="00686F60">
        <w:rPr>
          <w:rFonts w:ascii="Arial" w:hAnsi="Arial" w:cs="Arial"/>
          <w:b/>
          <w:bCs/>
          <w:sz w:val="20"/>
          <w:szCs w:val="20"/>
        </w:rPr>
        <w:t xml:space="preserve">Working Drawings </w:t>
      </w:r>
      <w:r w:rsidR="0006180F">
        <w:rPr>
          <w:rFonts w:ascii="Arial" w:hAnsi="Arial" w:cs="Arial"/>
          <w:b/>
          <w:bCs/>
          <w:sz w:val="20"/>
          <w:szCs w:val="20"/>
        </w:rPr>
        <w:t>for Sign Support Structures</w:t>
      </w:r>
    </w:p>
    <w:p w14:paraId="042F81D1" w14:textId="77777777" w:rsidR="0006180F" w:rsidRDefault="0006180F" w:rsidP="0006180F">
      <w:pPr>
        <w:jc w:val="both"/>
        <w:rPr>
          <w:rFonts w:ascii="Arial" w:hAnsi="Arial" w:cs="Arial"/>
          <w:bCs/>
          <w:sz w:val="20"/>
          <w:szCs w:val="20"/>
        </w:rPr>
      </w:pPr>
    </w:p>
    <w:p w14:paraId="2D93E40D" w14:textId="6D6497D0" w:rsidR="0006180F" w:rsidRDefault="0006180F" w:rsidP="0006180F">
      <w:pPr>
        <w:jc w:val="both"/>
        <w:rPr>
          <w:rFonts w:ascii="Arial" w:hAnsi="Arial" w:cs="Arial"/>
          <w:bCs/>
          <w:sz w:val="20"/>
          <w:szCs w:val="20"/>
        </w:rPr>
      </w:pPr>
      <w:r w:rsidRPr="004C00FD">
        <w:rPr>
          <w:rFonts w:ascii="Arial" w:hAnsi="Arial" w:cs="Arial"/>
          <w:sz w:val="20"/>
          <w:szCs w:val="20"/>
        </w:rPr>
        <w:t xml:space="preserve">Working Drawings </w:t>
      </w:r>
      <w:r w:rsidR="00044FC0">
        <w:rPr>
          <w:rFonts w:ascii="Arial" w:hAnsi="Arial" w:cs="Arial"/>
          <w:sz w:val="20"/>
          <w:szCs w:val="20"/>
        </w:rPr>
        <w:t xml:space="preserve">shall be submitted </w:t>
      </w:r>
      <w:r w:rsidRPr="004C00FD">
        <w:rPr>
          <w:rFonts w:ascii="Arial" w:hAnsi="Arial" w:cs="Arial"/>
          <w:sz w:val="20"/>
          <w:szCs w:val="20"/>
        </w:rPr>
        <w:t>to the Contract Administrator</w:t>
      </w:r>
      <w:r w:rsidRPr="004C00FD">
        <w:rPr>
          <w:rFonts w:ascii="Arial" w:hAnsi="Arial" w:cs="Arial"/>
          <w:bCs/>
          <w:sz w:val="20"/>
          <w:szCs w:val="20"/>
        </w:rPr>
        <w:t xml:space="preserve"> at least 7</w:t>
      </w:r>
      <w:r w:rsidR="0093631A">
        <w:rPr>
          <w:rFonts w:ascii="Arial" w:hAnsi="Arial" w:cs="Arial"/>
          <w:bCs/>
          <w:sz w:val="20"/>
          <w:szCs w:val="20"/>
        </w:rPr>
        <w:t> </w:t>
      </w:r>
      <w:r w:rsidRPr="004C00FD">
        <w:rPr>
          <w:rFonts w:ascii="Arial" w:hAnsi="Arial" w:cs="Arial"/>
          <w:bCs/>
          <w:sz w:val="20"/>
          <w:szCs w:val="20"/>
        </w:rPr>
        <w:t>Days prior to commencement of fabrication</w:t>
      </w:r>
      <w:r w:rsidRPr="004C00FD">
        <w:rPr>
          <w:rFonts w:ascii="Arial" w:hAnsi="Arial" w:cs="Arial"/>
          <w:bCs/>
          <w:sz w:val="20"/>
          <w:szCs w:val="20"/>
          <w:lang w:val="en-GB"/>
        </w:rPr>
        <w:t xml:space="preserve"> of overhead sign support structures</w:t>
      </w:r>
      <w:r w:rsidRPr="004C00FD">
        <w:rPr>
          <w:rFonts w:ascii="Arial" w:hAnsi="Arial" w:cs="Arial"/>
          <w:bCs/>
          <w:sz w:val="20"/>
          <w:szCs w:val="20"/>
        </w:rPr>
        <w:t xml:space="preserve">, </w:t>
      </w:r>
      <w:r w:rsidRPr="004C00FD">
        <w:rPr>
          <w:rFonts w:ascii="Arial" w:hAnsi="Arial" w:cs="Arial"/>
          <w:sz w:val="20"/>
          <w:szCs w:val="20"/>
        </w:rPr>
        <w:t>for information purposes only</w:t>
      </w:r>
      <w:r w:rsidRPr="004C00FD">
        <w:rPr>
          <w:rFonts w:ascii="Arial" w:hAnsi="Arial" w:cs="Arial"/>
          <w:bCs/>
          <w:sz w:val="20"/>
          <w:szCs w:val="20"/>
        </w:rPr>
        <w:t>.</w:t>
      </w:r>
    </w:p>
    <w:p w14:paraId="0F9D4DF9" w14:textId="20C51403" w:rsidR="00A74DF6" w:rsidRDefault="00A74DF6" w:rsidP="0006180F">
      <w:pPr>
        <w:jc w:val="both"/>
        <w:rPr>
          <w:rFonts w:ascii="Arial" w:hAnsi="Arial" w:cs="Arial"/>
          <w:bCs/>
          <w:sz w:val="20"/>
          <w:szCs w:val="20"/>
        </w:rPr>
      </w:pPr>
    </w:p>
    <w:p w14:paraId="0D43FDDB" w14:textId="56BB5920" w:rsidR="00A74DF6" w:rsidRPr="00FF47A3" w:rsidRDefault="00A74DF6" w:rsidP="00A74DF6">
      <w:pPr>
        <w:pStyle w:val="Default"/>
        <w:jc w:val="both"/>
        <w:rPr>
          <w:rFonts w:ascii="Arial" w:hAnsi="Arial" w:cs="Arial"/>
          <w:bCs/>
          <w:color w:val="auto"/>
          <w:sz w:val="20"/>
          <w:szCs w:val="20"/>
          <w:lang w:val="en-CA"/>
        </w:rPr>
      </w:pPr>
      <w:r w:rsidRPr="00FF47A3">
        <w:rPr>
          <w:rFonts w:ascii="Arial" w:hAnsi="Arial" w:cs="Arial"/>
          <w:color w:val="auto"/>
          <w:sz w:val="20"/>
          <w:szCs w:val="20"/>
          <w:lang w:val="en-CA"/>
        </w:rPr>
        <w:t>Working Drawings shall be according to the Contract Documents.</w:t>
      </w:r>
      <w:r w:rsidRPr="00FF47A3">
        <w:rPr>
          <w:rFonts w:ascii="Arial" w:hAnsi="Arial" w:cs="Arial"/>
          <w:bCs/>
          <w:color w:val="auto"/>
          <w:sz w:val="20"/>
          <w:szCs w:val="20"/>
          <w:lang w:val="en-CA"/>
        </w:rPr>
        <w:t xml:space="preserve"> </w:t>
      </w:r>
      <w:r w:rsidR="0031175E">
        <w:rPr>
          <w:rFonts w:ascii="Arial" w:hAnsi="Arial" w:cs="Arial"/>
          <w:bCs/>
          <w:color w:val="auto"/>
          <w:sz w:val="20"/>
          <w:szCs w:val="20"/>
          <w:lang w:val="en-CA"/>
        </w:rPr>
        <w:t xml:space="preserve"> </w:t>
      </w:r>
      <w:r w:rsidRPr="00FF47A3">
        <w:rPr>
          <w:rFonts w:ascii="Arial" w:hAnsi="Arial" w:cs="Arial"/>
          <w:bCs/>
          <w:color w:val="auto"/>
          <w:sz w:val="20"/>
          <w:szCs w:val="20"/>
          <w:lang w:val="en-CA"/>
        </w:rPr>
        <w:t xml:space="preserve">An Engineer's seal and signature shall be affixed on the </w:t>
      </w:r>
      <w:r w:rsidRPr="00FF47A3">
        <w:rPr>
          <w:rFonts w:ascii="Arial" w:hAnsi="Arial" w:cs="Arial"/>
          <w:color w:val="auto"/>
          <w:sz w:val="20"/>
          <w:szCs w:val="20"/>
          <w:lang w:val="en-CA"/>
        </w:rPr>
        <w:t xml:space="preserve">Working Drawings </w:t>
      </w:r>
      <w:r w:rsidRPr="00FF47A3">
        <w:rPr>
          <w:rFonts w:ascii="Arial" w:hAnsi="Arial" w:cs="Arial"/>
          <w:bCs/>
          <w:color w:val="auto"/>
          <w:sz w:val="20"/>
          <w:szCs w:val="20"/>
          <w:lang w:val="en-CA"/>
        </w:rPr>
        <w:t xml:space="preserve">verifying that they are consistent with the requirements of </w:t>
      </w:r>
      <w:r>
        <w:rPr>
          <w:rFonts w:ascii="Arial" w:hAnsi="Arial" w:cs="Arial"/>
          <w:bCs/>
          <w:color w:val="auto"/>
          <w:sz w:val="20"/>
          <w:szCs w:val="20"/>
          <w:lang w:val="en-CA"/>
        </w:rPr>
        <w:t xml:space="preserve">the </w:t>
      </w:r>
      <w:r w:rsidRPr="00FF47A3">
        <w:rPr>
          <w:rFonts w:ascii="Arial" w:hAnsi="Arial" w:cs="Arial"/>
          <w:bCs/>
          <w:color w:val="auto"/>
          <w:sz w:val="20"/>
          <w:szCs w:val="20"/>
          <w:lang w:val="en-CA"/>
        </w:rPr>
        <w:t>Contract Documents.</w:t>
      </w:r>
    </w:p>
    <w:p w14:paraId="1DA0983F" w14:textId="77777777" w:rsidR="0006180F" w:rsidRPr="00FF47A3" w:rsidRDefault="0006180F" w:rsidP="002D003F">
      <w:pPr>
        <w:pStyle w:val="Default"/>
        <w:jc w:val="both"/>
        <w:rPr>
          <w:rFonts w:ascii="Arial" w:hAnsi="Arial" w:cs="Arial"/>
          <w:color w:val="auto"/>
          <w:sz w:val="20"/>
          <w:szCs w:val="20"/>
          <w:lang w:val="en-CA"/>
        </w:rPr>
      </w:pPr>
    </w:p>
    <w:p w14:paraId="34FD7457" w14:textId="6CA457E0" w:rsidR="0006180F" w:rsidRPr="00FF47A3" w:rsidRDefault="0006180F" w:rsidP="002D003F">
      <w:pPr>
        <w:pStyle w:val="Default"/>
        <w:jc w:val="both"/>
        <w:rPr>
          <w:rFonts w:ascii="Arial" w:hAnsi="Arial" w:cs="Arial"/>
          <w:sz w:val="20"/>
          <w:szCs w:val="20"/>
          <w:lang w:val="en-CA"/>
        </w:rPr>
      </w:pPr>
      <w:r w:rsidRPr="00FF47A3">
        <w:rPr>
          <w:rFonts w:ascii="Arial" w:hAnsi="Arial" w:cs="Arial"/>
          <w:sz w:val="20"/>
          <w:szCs w:val="20"/>
          <w:lang w:val="en-CA"/>
        </w:rPr>
        <w:t>The fabricator shall have a sealed and signed copy of the Working Drawings at the manufacturing facility during fabrication.</w:t>
      </w:r>
      <w:r w:rsidR="000B18CB">
        <w:rPr>
          <w:rFonts w:ascii="Arial" w:hAnsi="Arial" w:cs="Arial"/>
          <w:sz w:val="20"/>
          <w:szCs w:val="20"/>
          <w:lang w:val="en-CA"/>
        </w:rPr>
        <w:t xml:space="preserve"> </w:t>
      </w:r>
      <w:r w:rsidRPr="00FF47A3">
        <w:rPr>
          <w:rFonts w:ascii="Arial" w:hAnsi="Arial" w:cs="Arial"/>
          <w:sz w:val="20"/>
          <w:szCs w:val="20"/>
          <w:lang w:val="en-CA"/>
        </w:rPr>
        <w:t>Working Drawings shall include at least the following information:</w:t>
      </w:r>
    </w:p>
    <w:p w14:paraId="7A650412" w14:textId="77777777" w:rsidR="0006180F" w:rsidRPr="00FF47A3" w:rsidRDefault="0006180F" w:rsidP="0006180F">
      <w:pPr>
        <w:jc w:val="both"/>
        <w:rPr>
          <w:rFonts w:ascii="Arial" w:hAnsi="Arial" w:cs="Arial"/>
          <w:sz w:val="20"/>
          <w:szCs w:val="20"/>
        </w:rPr>
      </w:pPr>
    </w:p>
    <w:p w14:paraId="105A17E9" w14:textId="2B83D83D" w:rsidR="0006180F" w:rsidRPr="00FF47A3" w:rsidRDefault="0093631A" w:rsidP="0093631A">
      <w:pPr>
        <w:pStyle w:val="BodyTextIndent"/>
        <w:widowControl w:val="0"/>
        <w:tabs>
          <w:tab w:val="clear" w:pos="720"/>
          <w:tab w:val="clear" w:pos="1080"/>
          <w:tab w:val="clear" w:pos="2160"/>
          <w:tab w:val="clear" w:pos="2880"/>
          <w:tab w:val="clear" w:pos="3600"/>
          <w:tab w:val="clear" w:pos="4320"/>
          <w:tab w:val="left" w:pos="340"/>
        </w:tabs>
        <w:spacing w:line="240" w:lineRule="auto"/>
        <w:ind w:left="0" w:firstLine="0"/>
        <w:rPr>
          <w:rFonts w:ascii="Arial" w:hAnsi="Arial" w:cs="Arial"/>
          <w:lang w:val="en-CA"/>
        </w:rPr>
      </w:pPr>
      <w:r>
        <w:rPr>
          <w:rFonts w:ascii="Arial" w:hAnsi="Arial" w:cs="Arial"/>
          <w:lang w:val="en-CA"/>
        </w:rPr>
        <w:t>a)</w:t>
      </w:r>
      <w:r>
        <w:rPr>
          <w:rFonts w:ascii="Arial" w:hAnsi="Arial" w:cs="Arial"/>
          <w:lang w:val="en-CA"/>
        </w:rPr>
        <w:tab/>
      </w:r>
      <w:r w:rsidR="0006180F" w:rsidRPr="00FF47A3">
        <w:rPr>
          <w:rFonts w:ascii="Arial" w:hAnsi="Arial" w:cs="Arial"/>
          <w:lang w:val="en-CA"/>
        </w:rPr>
        <w:t>Fabrication details.</w:t>
      </w:r>
    </w:p>
    <w:p w14:paraId="6B53F260" w14:textId="77777777" w:rsidR="0006180F" w:rsidRPr="00FF47A3" w:rsidRDefault="0006180F" w:rsidP="0093631A">
      <w:pPr>
        <w:pStyle w:val="BodyTextIndent"/>
        <w:tabs>
          <w:tab w:val="clear" w:pos="720"/>
          <w:tab w:val="clear" w:pos="1080"/>
          <w:tab w:val="clear" w:pos="2160"/>
          <w:tab w:val="clear" w:pos="2880"/>
          <w:tab w:val="clear" w:pos="3600"/>
          <w:tab w:val="clear" w:pos="4320"/>
          <w:tab w:val="left" w:pos="340"/>
        </w:tabs>
        <w:spacing w:line="240" w:lineRule="auto"/>
        <w:ind w:left="0" w:firstLine="0"/>
        <w:rPr>
          <w:rFonts w:ascii="Arial" w:hAnsi="Arial" w:cs="Arial"/>
          <w:lang w:val="en-CA"/>
        </w:rPr>
      </w:pPr>
    </w:p>
    <w:p w14:paraId="0E863794" w14:textId="31DEABC7" w:rsidR="0006180F" w:rsidRPr="00FF47A3" w:rsidRDefault="0093631A" w:rsidP="0093631A">
      <w:pPr>
        <w:pStyle w:val="BodyTextIndent"/>
        <w:widowControl w:val="0"/>
        <w:tabs>
          <w:tab w:val="clear" w:pos="720"/>
          <w:tab w:val="clear" w:pos="1080"/>
          <w:tab w:val="clear" w:pos="2160"/>
          <w:tab w:val="clear" w:pos="2880"/>
          <w:tab w:val="clear" w:pos="3600"/>
          <w:tab w:val="clear" w:pos="4320"/>
          <w:tab w:val="left" w:pos="340"/>
        </w:tabs>
        <w:spacing w:line="240" w:lineRule="auto"/>
        <w:ind w:left="0" w:firstLine="0"/>
        <w:rPr>
          <w:rFonts w:ascii="Arial" w:hAnsi="Arial" w:cs="Arial"/>
          <w:lang w:val="en-CA"/>
        </w:rPr>
      </w:pPr>
      <w:r>
        <w:rPr>
          <w:rFonts w:ascii="Arial" w:hAnsi="Arial" w:cs="Arial"/>
          <w:lang w:val="en-CA"/>
        </w:rPr>
        <w:t>b)</w:t>
      </w:r>
      <w:r>
        <w:rPr>
          <w:rFonts w:ascii="Arial" w:hAnsi="Arial" w:cs="Arial"/>
          <w:lang w:val="en-CA"/>
        </w:rPr>
        <w:tab/>
      </w:r>
      <w:r w:rsidR="0006180F" w:rsidRPr="00FF47A3">
        <w:rPr>
          <w:rFonts w:ascii="Arial" w:hAnsi="Arial" w:cs="Arial"/>
          <w:lang w:val="en-CA"/>
        </w:rPr>
        <w:t>Specifications of the material to be used.</w:t>
      </w:r>
    </w:p>
    <w:p w14:paraId="4E0ECF0E" w14:textId="77777777" w:rsidR="0006180F" w:rsidRPr="00FF47A3" w:rsidRDefault="0006180F" w:rsidP="0093631A">
      <w:pPr>
        <w:pStyle w:val="BodyTextIndent"/>
        <w:tabs>
          <w:tab w:val="clear" w:pos="720"/>
          <w:tab w:val="clear" w:pos="1080"/>
          <w:tab w:val="clear" w:pos="2160"/>
          <w:tab w:val="clear" w:pos="2880"/>
          <w:tab w:val="clear" w:pos="3600"/>
          <w:tab w:val="clear" w:pos="4320"/>
          <w:tab w:val="left" w:pos="340"/>
        </w:tabs>
        <w:spacing w:line="240" w:lineRule="auto"/>
        <w:ind w:left="0" w:firstLine="0"/>
        <w:rPr>
          <w:rFonts w:ascii="Arial" w:hAnsi="Arial" w:cs="Arial"/>
          <w:lang w:val="en-CA"/>
        </w:rPr>
      </w:pPr>
    </w:p>
    <w:p w14:paraId="292A1EF5" w14:textId="0A42518D" w:rsidR="0006180F" w:rsidRPr="00FF47A3" w:rsidRDefault="0093631A" w:rsidP="0093631A">
      <w:pPr>
        <w:pStyle w:val="BodyTextIndent"/>
        <w:widowControl w:val="0"/>
        <w:tabs>
          <w:tab w:val="clear" w:pos="720"/>
          <w:tab w:val="clear" w:pos="1080"/>
          <w:tab w:val="clear" w:pos="2160"/>
          <w:tab w:val="clear" w:pos="2880"/>
          <w:tab w:val="clear" w:pos="3600"/>
          <w:tab w:val="clear" w:pos="4320"/>
          <w:tab w:val="left" w:pos="340"/>
        </w:tabs>
        <w:spacing w:line="240" w:lineRule="auto"/>
        <w:ind w:left="336" w:hanging="336"/>
        <w:rPr>
          <w:rFonts w:ascii="Arial" w:hAnsi="Arial" w:cs="Arial"/>
          <w:lang w:val="en-CA"/>
        </w:rPr>
      </w:pPr>
      <w:r>
        <w:rPr>
          <w:rFonts w:ascii="Arial" w:hAnsi="Arial" w:cs="Arial"/>
          <w:lang w:val="en-CA"/>
        </w:rPr>
        <w:t>c)</w:t>
      </w:r>
      <w:r>
        <w:rPr>
          <w:rFonts w:ascii="Arial" w:hAnsi="Arial" w:cs="Arial"/>
          <w:lang w:val="en-CA"/>
        </w:rPr>
        <w:tab/>
      </w:r>
      <w:r w:rsidR="0006180F" w:rsidRPr="00FF47A3">
        <w:rPr>
          <w:rFonts w:ascii="Arial" w:hAnsi="Arial" w:cs="Arial"/>
          <w:lang w:val="en-CA"/>
        </w:rPr>
        <w:t xml:space="preserve">Design, assembly, and detail drawings including welding procedures </w:t>
      </w:r>
      <w:r w:rsidR="00B03566">
        <w:rPr>
          <w:rFonts w:ascii="Arial" w:hAnsi="Arial" w:cs="Arial"/>
          <w:lang w:val="en-CA"/>
        </w:rPr>
        <w:t>according to</w:t>
      </w:r>
      <w:r w:rsidR="0006180F" w:rsidRPr="00FF47A3">
        <w:rPr>
          <w:rFonts w:ascii="Arial" w:hAnsi="Arial" w:cs="Arial"/>
          <w:lang w:val="en-CA"/>
        </w:rPr>
        <w:t xml:space="preserve"> CSA W59.2 for aluminum and CSA W59 for steel.</w:t>
      </w:r>
    </w:p>
    <w:p w14:paraId="4FF272CC" w14:textId="77777777" w:rsidR="0006180F" w:rsidRPr="00FF47A3" w:rsidRDefault="0006180F" w:rsidP="0093631A">
      <w:pPr>
        <w:pStyle w:val="BodyTextIndent"/>
        <w:tabs>
          <w:tab w:val="clear" w:pos="720"/>
          <w:tab w:val="clear" w:pos="1080"/>
          <w:tab w:val="clear" w:pos="2160"/>
          <w:tab w:val="clear" w:pos="2880"/>
          <w:tab w:val="clear" w:pos="3600"/>
          <w:tab w:val="clear" w:pos="4320"/>
          <w:tab w:val="left" w:pos="340"/>
        </w:tabs>
        <w:spacing w:line="240" w:lineRule="auto"/>
        <w:ind w:left="0" w:firstLine="0"/>
        <w:rPr>
          <w:rFonts w:ascii="Arial" w:hAnsi="Arial" w:cs="Arial"/>
          <w:lang w:val="en-CA"/>
        </w:rPr>
      </w:pPr>
    </w:p>
    <w:p w14:paraId="232AD520" w14:textId="05DFB5A7" w:rsidR="0006180F" w:rsidRPr="00FF47A3" w:rsidRDefault="0093631A" w:rsidP="0093631A">
      <w:pPr>
        <w:pStyle w:val="BodyTextIndent"/>
        <w:widowControl w:val="0"/>
        <w:tabs>
          <w:tab w:val="clear" w:pos="720"/>
          <w:tab w:val="clear" w:pos="1080"/>
          <w:tab w:val="clear" w:pos="2160"/>
          <w:tab w:val="clear" w:pos="2880"/>
          <w:tab w:val="clear" w:pos="3600"/>
          <w:tab w:val="clear" w:pos="4320"/>
          <w:tab w:val="left" w:pos="340"/>
        </w:tabs>
        <w:spacing w:line="240" w:lineRule="auto"/>
        <w:ind w:left="0" w:firstLine="0"/>
        <w:rPr>
          <w:rFonts w:ascii="Arial" w:hAnsi="Arial" w:cs="Arial"/>
          <w:lang w:val="en-CA"/>
        </w:rPr>
      </w:pPr>
      <w:r>
        <w:rPr>
          <w:rFonts w:ascii="Arial" w:hAnsi="Arial" w:cs="Arial"/>
          <w:lang w:val="en-CA"/>
        </w:rPr>
        <w:t>d)</w:t>
      </w:r>
      <w:r>
        <w:rPr>
          <w:rFonts w:ascii="Arial" w:hAnsi="Arial" w:cs="Arial"/>
          <w:lang w:val="en-CA"/>
        </w:rPr>
        <w:tab/>
      </w:r>
      <w:r w:rsidR="0006180F" w:rsidRPr="00FF47A3">
        <w:rPr>
          <w:rFonts w:ascii="Arial" w:hAnsi="Arial" w:cs="Arial"/>
          <w:lang w:val="en-CA"/>
        </w:rPr>
        <w:t>Fastener torquing values and methods.</w:t>
      </w:r>
    </w:p>
    <w:p w14:paraId="3D3EFE5F" w14:textId="77777777" w:rsidR="0006180F" w:rsidRPr="00FF47A3" w:rsidRDefault="0006180F" w:rsidP="0093631A">
      <w:pPr>
        <w:pStyle w:val="BodyTextIndent"/>
        <w:tabs>
          <w:tab w:val="clear" w:pos="720"/>
          <w:tab w:val="clear" w:pos="1080"/>
          <w:tab w:val="clear" w:pos="2160"/>
          <w:tab w:val="clear" w:pos="2880"/>
          <w:tab w:val="clear" w:pos="3600"/>
          <w:tab w:val="clear" w:pos="4320"/>
          <w:tab w:val="left" w:pos="340"/>
        </w:tabs>
        <w:spacing w:line="240" w:lineRule="auto"/>
        <w:ind w:left="0" w:firstLine="0"/>
        <w:rPr>
          <w:rFonts w:ascii="Arial" w:hAnsi="Arial" w:cs="Arial"/>
          <w:lang w:val="en-CA"/>
        </w:rPr>
      </w:pPr>
    </w:p>
    <w:p w14:paraId="34B162DF" w14:textId="606693ED" w:rsidR="0006180F" w:rsidRPr="00FF47A3" w:rsidRDefault="0093631A" w:rsidP="0093631A">
      <w:pPr>
        <w:pStyle w:val="BodyTextIndent"/>
        <w:widowControl w:val="0"/>
        <w:tabs>
          <w:tab w:val="clear" w:pos="720"/>
          <w:tab w:val="clear" w:pos="1080"/>
          <w:tab w:val="clear" w:pos="2160"/>
          <w:tab w:val="clear" w:pos="2880"/>
          <w:tab w:val="clear" w:pos="3600"/>
          <w:tab w:val="clear" w:pos="4320"/>
          <w:tab w:val="left" w:pos="340"/>
        </w:tabs>
        <w:spacing w:line="240" w:lineRule="auto"/>
        <w:ind w:left="336" w:hanging="336"/>
        <w:rPr>
          <w:rFonts w:ascii="Arial" w:hAnsi="Arial" w:cs="Arial"/>
          <w:lang w:val="en-CA"/>
        </w:rPr>
      </w:pPr>
      <w:r>
        <w:rPr>
          <w:rFonts w:ascii="Arial" w:hAnsi="Arial" w:cs="Arial"/>
          <w:lang w:val="en-CA"/>
        </w:rPr>
        <w:t>e)</w:t>
      </w:r>
      <w:r>
        <w:rPr>
          <w:rFonts w:ascii="Arial" w:hAnsi="Arial" w:cs="Arial"/>
          <w:lang w:val="en-CA"/>
        </w:rPr>
        <w:tab/>
      </w:r>
      <w:r w:rsidR="0006180F" w:rsidRPr="00FF47A3">
        <w:rPr>
          <w:rFonts w:ascii="Arial" w:hAnsi="Arial" w:cs="Arial"/>
          <w:lang w:val="en-CA"/>
        </w:rPr>
        <w:t xml:space="preserve">For variable message sign support structures, structural details of the sign, including the catwalk, aluminum skin, and attachment to the sign support structure. </w:t>
      </w:r>
    </w:p>
    <w:p w14:paraId="142ACF1E" w14:textId="77777777" w:rsidR="0006180F" w:rsidRPr="00FF47A3" w:rsidRDefault="0006180F" w:rsidP="0093631A">
      <w:pPr>
        <w:pStyle w:val="BodyTextIndent"/>
        <w:tabs>
          <w:tab w:val="clear" w:pos="720"/>
          <w:tab w:val="clear" w:pos="1080"/>
          <w:tab w:val="clear" w:pos="2160"/>
          <w:tab w:val="clear" w:pos="2880"/>
          <w:tab w:val="clear" w:pos="3600"/>
          <w:tab w:val="clear" w:pos="4320"/>
          <w:tab w:val="left" w:pos="340"/>
        </w:tabs>
        <w:spacing w:line="240" w:lineRule="auto"/>
        <w:ind w:left="0" w:firstLine="0"/>
        <w:rPr>
          <w:rFonts w:ascii="Arial" w:hAnsi="Arial" w:cs="Arial"/>
          <w:lang w:val="en-CA"/>
        </w:rPr>
      </w:pPr>
    </w:p>
    <w:p w14:paraId="72A5372D" w14:textId="10AE9073" w:rsidR="000561A6" w:rsidRDefault="0093631A" w:rsidP="0093631A">
      <w:pPr>
        <w:pStyle w:val="BodyTextIndent"/>
        <w:widowControl w:val="0"/>
        <w:tabs>
          <w:tab w:val="clear" w:pos="720"/>
          <w:tab w:val="clear" w:pos="1080"/>
          <w:tab w:val="clear" w:pos="2160"/>
          <w:tab w:val="clear" w:pos="2880"/>
          <w:tab w:val="clear" w:pos="3600"/>
          <w:tab w:val="clear" w:pos="4320"/>
          <w:tab w:val="left" w:pos="340"/>
        </w:tabs>
        <w:spacing w:line="240" w:lineRule="auto"/>
        <w:ind w:left="0" w:firstLine="0"/>
        <w:rPr>
          <w:rFonts w:ascii="Arial" w:hAnsi="Arial" w:cs="Arial"/>
          <w:lang w:val="en-CA"/>
        </w:rPr>
      </w:pPr>
      <w:r>
        <w:rPr>
          <w:rFonts w:ascii="Arial" w:hAnsi="Arial" w:cs="Arial"/>
          <w:lang w:val="en-CA"/>
        </w:rPr>
        <w:t>f)</w:t>
      </w:r>
      <w:r>
        <w:rPr>
          <w:rFonts w:ascii="Arial" w:hAnsi="Arial" w:cs="Arial"/>
          <w:lang w:val="en-CA"/>
        </w:rPr>
        <w:tab/>
      </w:r>
      <w:r w:rsidR="0006180F" w:rsidRPr="00FF47A3">
        <w:rPr>
          <w:rFonts w:ascii="Arial" w:hAnsi="Arial" w:cs="Arial"/>
          <w:lang w:val="en-CA"/>
        </w:rPr>
        <w:t>Coating requirements.</w:t>
      </w:r>
    </w:p>
    <w:p w14:paraId="4F81E49C" w14:textId="77777777" w:rsidR="003C3616" w:rsidRDefault="003C3616" w:rsidP="003C3616">
      <w:pPr>
        <w:pStyle w:val="BodyTextIndent"/>
        <w:widowControl w:val="0"/>
        <w:tabs>
          <w:tab w:val="clear" w:pos="720"/>
          <w:tab w:val="clear" w:pos="1080"/>
          <w:tab w:val="clear" w:pos="2160"/>
          <w:tab w:val="clear" w:pos="2880"/>
          <w:tab w:val="clear" w:pos="3600"/>
          <w:tab w:val="clear" w:pos="4320"/>
        </w:tabs>
        <w:spacing w:line="240" w:lineRule="auto"/>
        <w:ind w:left="0" w:firstLine="0"/>
        <w:rPr>
          <w:rFonts w:ascii="Arial" w:hAnsi="Arial" w:cs="Arial"/>
          <w:lang w:val="en-CA"/>
        </w:rPr>
      </w:pPr>
    </w:p>
    <w:p w14:paraId="58F9D811" w14:textId="5075C87E" w:rsidR="00EC53C5" w:rsidRPr="00FF47A3" w:rsidRDefault="00EC53C5" w:rsidP="00EC53C5">
      <w:pPr>
        <w:tabs>
          <w:tab w:val="left" w:pos="2160"/>
        </w:tabs>
        <w:jc w:val="both"/>
        <w:rPr>
          <w:rFonts w:ascii="Arial" w:hAnsi="Arial" w:cs="Arial"/>
          <w:b/>
          <w:bCs/>
          <w:sz w:val="20"/>
          <w:szCs w:val="20"/>
        </w:rPr>
      </w:pPr>
      <w:r>
        <w:rPr>
          <w:rFonts w:ascii="Arial" w:hAnsi="Arial" w:cs="Arial"/>
          <w:b/>
          <w:bCs/>
          <w:sz w:val="20"/>
          <w:szCs w:val="20"/>
        </w:rPr>
        <w:t>915</w:t>
      </w:r>
      <w:r w:rsidRPr="00FF47A3">
        <w:rPr>
          <w:rFonts w:ascii="Arial" w:hAnsi="Arial" w:cs="Arial"/>
          <w:b/>
          <w:bCs/>
          <w:sz w:val="20"/>
          <w:szCs w:val="20"/>
        </w:rPr>
        <w:t>.04.02.0</w:t>
      </w:r>
      <w:r>
        <w:rPr>
          <w:rFonts w:ascii="Arial" w:hAnsi="Arial" w:cs="Arial"/>
          <w:b/>
          <w:bCs/>
          <w:sz w:val="20"/>
          <w:szCs w:val="20"/>
        </w:rPr>
        <w:t>3</w:t>
      </w:r>
      <w:r w:rsidRPr="00FF47A3">
        <w:rPr>
          <w:rFonts w:ascii="Arial" w:hAnsi="Arial" w:cs="Arial"/>
          <w:b/>
          <w:bCs/>
          <w:sz w:val="20"/>
          <w:szCs w:val="20"/>
        </w:rPr>
        <w:tab/>
        <w:t>Mill Test Certificates</w:t>
      </w:r>
    </w:p>
    <w:p w14:paraId="03E2D9F9" w14:textId="77777777" w:rsidR="00EC53C5" w:rsidRDefault="00EC53C5" w:rsidP="00EC53C5">
      <w:pPr>
        <w:jc w:val="both"/>
        <w:rPr>
          <w:rFonts w:ascii="Arial" w:hAnsi="Arial" w:cs="Arial"/>
          <w:sz w:val="20"/>
          <w:szCs w:val="20"/>
        </w:rPr>
      </w:pPr>
    </w:p>
    <w:p w14:paraId="30D0D81C" w14:textId="77777777" w:rsidR="00EC53C5" w:rsidRDefault="00EC53C5" w:rsidP="00EC53C5">
      <w:pPr>
        <w:jc w:val="both"/>
        <w:rPr>
          <w:rFonts w:ascii="Arial" w:hAnsi="Arial" w:cs="Arial"/>
          <w:sz w:val="20"/>
          <w:szCs w:val="20"/>
        </w:rPr>
      </w:pPr>
      <w:r>
        <w:rPr>
          <w:rFonts w:ascii="Arial" w:hAnsi="Arial" w:cs="Arial"/>
          <w:sz w:val="20"/>
          <w:szCs w:val="20"/>
        </w:rPr>
        <w:t xml:space="preserve">Mill test certificates shall be according to OPSS 906. </w:t>
      </w:r>
    </w:p>
    <w:p w14:paraId="56FF7BEB" w14:textId="77777777" w:rsidR="00EC53C5" w:rsidRDefault="00EC53C5" w:rsidP="00EC53C5">
      <w:pPr>
        <w:jc w:val="both"/>
        <w:rPr>
          <w:rFonts w:ascii="Arial" w:hAnsi="Arial" w:cs="Arial"/>
          <w:sz w:val="20"/>
          <w:szCs w:val="20"/>
        </w:rPr>
      </w:pPr>
    </w:p>
    <w:p w14:paraId="2241C6BB" w14:textId="0452F26D" w:rsidR="00EC53C5" w:rsidRPr="00FF47A3" w:rsidRDefault="00EC53C5" w:rsidP="00EC53C5">
      <w:pPr>
        <w:tabs>
          <w:tab w:val="left" w:pos="2160"/>
        </w:tabs>
        <w:jc w:val="both"/>
        <w:rPr>
          <w:rFonts w:ascii="Arial" w:hAnsi="Arial" w:cs="Arial"/>
          <w:b/>
          <w:bCs/>
          <w:sz w:val="20"/>
          <w:szCs w:val="20"/>
        </w:rPr>
      </w:pPr>
      <w:r>
        <w:rPr>
          <w:rFonts w:ascii="Arial" w:hAnsi="Arial" w:cs="Arial"/>
          <w:b/>
          <w:bCs/>
          <w:sz w:val="20"/>
          <w:szCs w:val="20"/>
        </w:rPr>
        <w:t>915</w:t>
      </w:r>
      <w:r w:rsidRPr="00FF47A3">
        <w:rPr>
          <w:rFonts w:ascii="Arial" w:hAnsi="Arial" w:cs="Arial"/>
          <w:b/>
          <w:bCs/>
          <w:sz w:val="20"/>
          <w:szCs w:val="20"/>
        </w:rPr>
        <w:t>.04.02.0</w:t>
      </w:r>
      <w:r>
        <w:rPr>
          <w:rFonts w:ascii="Arial" w:hAnsi="Arial" w:cs="Arial"/>
          <w:b/>
          <w:bCs/>
          <w:sz w:val="20"/>
          <w:szCs w:val="20"/>
        </w:rPr>
        <w:t>4</w:t>
      </w:r>
      <w:r w:rsidRPr="00FF47A3">
        <w:rPr>
          <w:rFonts w:ascii="Arial" w:hAnsi="Arial" w:cs="Arial"/>
          <w:b/>
          <w:bCs/>
          <w:sz w:val="20"/>
          <w:szCs w:val="20"/>
        </w:rPr>
        <w:tab/>
      </w:r>
      <w:r>
        <w:rPr>
          <w:rFonts w:ascii="Arial" w:hAnsi="Arial" w:cs="Arial"/>
          <w:b/>
          <w:bCs/>
          <w:sz w:val="20"/>
          <w:szCs w:val="20"/>
        </w:rPr>
        <w:t>Verification of Fasteners</w:t>
      </w:r>
    </w:p>
    <w:p w14:paraId="5071BE09" w14:textId="77777777" w:rsidR="00EC53C5" w:rsidRPr="00FF47A3" w:rsidRDefault="00EC53C5" w:rsidP="00EC53C5">
      <w:pPr>
        <w:autoSpaceDE w:val="0"/>
        <w:autoSpaceDN w:val="0"/>
        <w:adjustRightInd w:val="0"/>
        <w:jc w:val="both"/>
        <w:rPr>
          <w:rFonts w:ascii="Arial" w:hAnsi="Arial" w:cs="Arial"/>
          <w:spacing w:val="-2"/>
          <w:sz w:val="20"/>
          <w:szCs w:val="18"/>
        </w:rPr>
      </w:pPr>
    </w:p>
    <w:p w14:paraId="369451C3" w14:textId="77777777" w:rsidR="00EC53C5" w:rsidRDefault="00EC53C5" w:rsidP="00EC53C5">
      <w:pPr>
        <w:jc w:val="both"/>
        <w:rPr>
          <w:rFonts w:ascii="Arial" w:hAnsi="Arial" w:cs="Arial"/>
          <w:sz w:val="20"/>
          <w:szCs w:val="20"/>
        </w:rPr>
      </w:pPr>
      <w:r w:rsidRPr="00FF47A3">
        <w:rPr>
          <w:rFonts w:ascii="Arial" w:hAnsi="Arial" w:cs="Arial"/>
          <w:sz w:val="20"/>
          <w:szCs w:val="20"/>
        </w:rPr>
        <w:t>Verification that bolts, nuts, and washers meet the chemical composition, mechanical properties, dimensions, workmanship</w:t>
      </w:r>
      <w:r>
        <w:rPr>
          <w:rFonts w:ascii="Arial" w:hAnsi="Arial" w:cs="Arial"/>
          <w:sz w:val="20"/>
          <w:szCs w:val="20"/>
        </w:rPr>
        <w:t>,</w:t>
      </w:r>
      <w:r w:rsidRPr="00FF47A3">
        <w:rPr>
          <w:rFonts w:ascii="Arial" w:hAnsi="Arial" w:cs="Arial"/>
          <w:sz w:val="20"/>
          <w:szCs w:val="20"/>
        </w:rPr>
        <w:t xml:space="preserve"> and head burst as required by the appropriate ASTM specification </w:t>
      </w:r>
      <w:r>
        <w:rPr>
          <w:rFonts w:ascii="Arial" w:hAnsi="Arial" w:cs="Arial"/>
          <w:sz w:val="20"/>
          <w:szCs w:val="20"/>
        </w:rPr>
        <w:t>specified</w:t>
      </w:r>
      <w:r w:rsidRPr="00FF47A3">
        <w:rPr>
          <w:rFonts w:ascii="Arial" w:hAnsi="Arial" w:cs="Arial"/>
          <w:sz w:val="20"/>
          <w:szCs w:val="20"/>
        </w:rPr>
        <w:t xml:space="preserve"> in the Contract Documents shall be submitted to the Contract Administrator.</w:t>
      </w:r>
    </w:p>
    <w:p w14:paraId="284422DA" w14:textId="77777777" w:rsidR="00EC53C5" w:rsidRDefault="00EC53C5" w:rsidP="003C3616">
      <w:pPr>
        <w:pStyle w:val="BodyTextIndent"/>
        <w:widowControl w:val="0"/>
        <w:tabs>
          <w:tab w:val="clear" w:pos="720"/>
          <w:tab w:val="clear" w:pos="1080"/>
          <w:tab w:val="clear" w:pos="2160"/>
          <w:tab w:val="clear" w:pos="2880"/>
          <w:tab w:val="clear" w:pos="3600"/>
          <w:tab w:val="clear" w:pos="4320"/>
        </w:tabs>
        <w:spacing w:line="240" w:lineRule="auto"/>
        <w:ind w:left="0" w:firstLine="0"/>
        <w:rPr>
          <w:rFonts w:ascii="Arial" w:hAnsi="Arial" w:cs="Arial"/>
          <w:lang w:val="en-CA"/>
        </w:rPr>
      </w:pPr>
    </w:p>
    <w:p w14:paraId="48CF2588" w14:textId="77777777" w:rsidR="00B652D4" w:rsidRDefault="00B652D4" w:rsidP="003C3616">
      <w:pPr>
        <w:pStyle w:val="BodyTextIndent"/>
        <w:widowControl w:val="0"/>
        <w:tabs>
          <w:tab w:val="clear" w:pos="720"/>
          <w:tab w:val="clear" w:pos="1080"/>
          <w:tab w:val="clear" w:pos="2160"/>
          <w:tab w:val="clear" w:pos="2880"/>
          <w:tab w:val="clear" w:pos="3600"/>
          <w:tab w:val="clear" w:pos="4320"/>
        </w:tabs>
        <w:spacing w:line="240" w:lineRule="auto"/>
        <w:ind w:left="0" w:firstLine="0"/>
        <w:rPr>
          <w:rFonts w:ascii="Arial" w:hAnsi="Arial" w:cs="Arial"/>
          <w:lang w:val="en-CA"/>
        </w:rPr>
      </w:pPr>
    </w:p>
    <w:p w14:paraId="6A321B46" w14:textId="659D86AC" w:rsidR="0006180F" w:rsidRPr="000561A6" w:rsidRDefault="003933FD" w:rsidP="00CB2C8C">
      <w:pPr>
        <w:pStyle w:val="BodyTextIndent"/>
        <w:widowControl w:val="0"/>
        <w:tabs>
          <w:tab w:val="clear" w:pos="720"/>
          <w:tab w:val="clear" w:pos="1080"/>
          <w:tab w:val="clear" w:pos="2160"/>
          <w:tab w:val="clear" w:pos="2880"/>
          <w:tab w:val="clear" w:pos="3600"/>
          <w:tab w:val="clear" w:pos="4320"/>
        </w:tabs>
        <w:spacing w:line="240" w:lineRule="auto"/>
        <w:ind w:left="0" w:firstLine="0"/>
        <w:rPr>
          <w:rFonts w:ascii="Arial" w:hAnsi="Arial" w:cs="Arial"/>
          <w:lang w:val="en-CA"/>
        </w:rPr>
      </w:pPr>
      <w:r w:rsidRPr="000561A6">
        <w:rPr>
          <w:rFonts w:ascii="Arial" w:hAnsi="Arial" w:cs="Arial"/>
          <w:b/>
          <w:color w:val="auto"/>
          <w:lang w:val="en-CA"/>
        </w:rPr>
        <w:lastRenderedPageBreak/>
        <w:t>915</w:t>
      </w:r>
      <w:r w:rsidR="0006180F" w:rsidRPr="000561A6">
        <w:rPr>
          <w:rFonts w:ascii="Arial" w:hAnsi="Arial" w:cs="Arial"/>
          <w:b/>
          <w:color w:val="auto"/>
          <w:lang w:val="en-CA"/>
        </w:rPr>
        <w:t>.04.02.0</w:t>
      </w:r>
      <w:r w:rsidR="00EC53C5">
        <w:rPr>
          <w:rFonts w:ascii="Arial" w:hAnsi="Arial" w:cs="Arial"/>
          <w:b/>
          <w:color w:val="auto"/>
          <w:lang w:val="en-CA"/>
        </w:rPr>
        <w:t>5</w:t>
      </w:r>
      <w:r w:rsidR="0006180F" w:rsidRPr="000561A6">
        <w:rPr>
          <w:rFonts w:ascii="Arial" w:hAnsi="Arial" w:cs="Arial"/>
          <w:b/>
          <w:color w:val="auto"/>
          <w:lang w:val="en-CA"/>
        </w:rPr>
        <w:tab/>
      </w:r>
      <w:r w:rsidR="00C7464A">
        <w:rPr>
          <w:rFonts w:ascii="Arial" w:hAnsi="Arial" w:cs="Arial"/>
          <w:b/>
          <w:color w:val="auto"/>
          <w:lang w:val="en-CA"/>
        </w:rPr>
        <w:tab/>
      </w:r>
      <w:r w:rsidR="0006180F" w:rsidRPr="000561A6">
        <w:rPr>
          <w:rFonts w:ascii="Arial" w:hAnsi="Arial" w:cs="Arial"/>
          <w:b/>
          <w:color w:val="auto"/>
          <w:lang w:val="en-CA"/>
        </w:rPr>
        <w:t>Delivery Schedule for Overhead Sign Support Structures</w:t>
      </w:r>
    </w:p>
    <w:p w14:paraId="1F4D4930" w14:textId="77777777" w:rsidR="0006180F" w:rsidRPr="00FF47A3" w:rsidRDefault="0006180F" w:rsidP="002D003F">
      <w:pPr>
        <w:pStyle w:val="Default"/>
        <w:jc w:val="both"/>
        <w:rPr>
          <w:rFonts w:ascii="Arial" w:hAnsi="Arial" w:cs="Arial"/>
          <w:color w:val="auto"/>
          <w:sz w:val="20"/>
          <w:szCs w:val="20"/>
          <w:lang w:val="en-CA"/>
        </w:rPr>
      </w:pPr>
    </w:p>
    <w:p w14:paraId="72FD7A78" w14:textId="77777777" w:rsidR="0006180F" w:rsidRPr="00FF47A3" w:rsidRDefault="0006180F" w:rsidP="002D003F">
      <w:pPr>
        <w:pStyle w:val="Default"/>
        <w:jc w:val="both"/>
        <w:rPr>
          <w:rFonts w:ascii="Arial" w:hAnsi="Arial" w:cs="Arial"/>
          <w:color w:val="auto"/>
          <w:sz w:val="20"/>
          <w:szCs w:val="20"/>
          <w:lang w:val="en-CA"/>
        </w:rPr>
      </w:pPr>
      <w:r w:rsidRPr="00FF47A3">
        <w:rPr>
          <w:rFonts w:ascii="Arial" w:hAnsi="Arial" w:cs="Arial"/>
          <w:color w:val="auto"/>
          <w:sz w:val="20"/>
          <w:szCs w:val="20"/>
          <w:lang w:val="en-CA"/>
        </w:rPr>
        <w:t>The delivery schedule of overhead sign support structures and their components to the galvanizing or painting facility or both, and to the site, shall be provided to the Contract Administrator not less than 7</w:t>
      </w:r>
      <w:r w:rsidR="002D003F" w:rsidRPr="00FF47A3">
        <w:rPr>
          <w:rFonts w:ascii="Arial" w:hAnsi="Arial" w:cs="Arial"/>
          <w:color w:val="auto"/>
          <w:sz w:val="20"/>
          <w:szCs w:val="20"/>
          <w:lang w:val="en-CA"/>
        </w:rPr>
        <w:t> </w:t>
      </w:r>
      <w:r w:rsidRPr="00FF47A3">
        <w:rPr>
          <w:rFonts w:ascii="Arial" w:hAnsi="Arial" w:cs="Arial"/>
          <w:color w:val="auto"/>
          <w:sz w:val="20"/>
          <w:szCs w:val="20"/>
          <w:lang w:val="en-CA"/>
        </w:rPr>
        <w:t>Days before shipping begins.</w:t>
      </w:r>
    </w:p>
    <w:p w14:paraId="01504B1A" w14:textId="77777777" w:rsidR="000A23D7" w:rsidRDefault="000A23D7" w:rsidP="002D003F">
      <w:pPr>
        <w:pStyle w:val="Default"/>
        <w:tabs>
          <w:tab w:val="left" w:pos="2160"/>
        </w:tabs>
        <w:jc w:val="both"/>
        <w:rPr>
          <w:rFonts w:ascii="Arial" w:hAnsi="Arial" w:cs="Arial"/>
          <w:color w:val="auto"/>
          <w:sz w:val="20"/>
          <w:szCs w:val="20"/>
          <w:lang w:val="en-CA"/>
        </w:rPr>
      </w:pPr>
    </w:p>
    <w:p w14:paraId="005DE184" w14:textId="6744531E" w:rsidR="0006180F" w:rsidRPr="002D003F" w:rsidRDefault="003933FD" w:rsidP="002D003F">
      <w:pPr>
        <w:pStyle w:val="Default"/>
        <w:tabs>
          <w:tab w:val="left" w:pos="2160"/>
        </w:tabs>
        <w:jc w:val="both"/>
        <w:rPr>
          <w:rFonts w:ascii="Arial" w:hAnsi="Arial" w:cs="Arial"/>
          <w:b/>
          <w:sz w:val="20"/>
          <w:szCs w:val="20"/>
        </w:rPr>
      </w:pPr>
      <w:r>
        <w:rPr>
          <w:rFonts w:ascii="Arial" w:hAnsi="Arial" w:cs="Arial"/>
          <w:b/>
          <w:sz w:val="20"/>
          <w:szCs w:val="20"/>
        </w:rPr>
        <w:t>915</w:t>
      </w:r>
      <w:r w:rsidR="0006180F" w:rsidRPr="002D003F">
        <w:rPr>
          <w:rFonts w:ascii="Arial" w:hAnsi="Arial" w:cs="Arial"/>
          <w:b/>
          <w:sz w:val="20"/>
          <w:szCs w:val="20"/>
        </w:rPr>
        <w:t>.04.02.0</w:t>
      </w:r>
      <w:r w:rsidR="00A14A8D">
        <w:rPr>
          <w:rFonts w:ascii="Arial" w:hAnsi="Arial" w:cs="Arial"/>
          <w:b/>
          <w:sz w:val="20"/>
          <w:szCs w:val="20"/>
        </w:rPr>
        <w:t>6</w:t>
      </w:r>
      <w:r w:rsidR="0006180F" w:rsidRPr="002D003F">
        <w:rPr>
          <w:rFonts w:ascii="Arial" w:hAnsi="Arial" w:cs="Arial"/>
          <w:b/>
          <w:sz w:val="20"/>
          <w:szCs w:val="20"/>
        </w:rPr>
        <w:tab/>
        <w:t>Rock Excavation</w:t>
      </w:r>
      <w:r w:rsidR="00A14A8D">
        <w:rPr>
          <w:rFonts w:ascii="Arial" w:hAnsi="Arial" w:cs="Arial"/>
          <w:b/>
          <w:sz w:val="20"/>
          <w:szCs w:val="20"/>
        </w:rPr>
        <w:t xml:space="preserve"> Plan</w:t>
      </w:r>
    </w:p>
    <w:p w14:paraId="2CA139DB" w14:textId="77777777" w:rsidR="0006180F" w:rsidRPr="00686F60" w:rsidRDefault="0006180F" w:rsidP="0006180F">
      <w:pPr>
        <w:jc w:val="both"/>
        <w:rPr>
          <w:rFonts w:ascii="Arial" w:hAnsi="Arial" w:cs="Arial"/>
          <w:sz w:val="20"/>
          <w:szCs w:val="20"/>
        </w:rPr>
      </w:pPr>
    </w:p>
    <w:p w14:paraId="40354EAD" w14:textId="17BD0E54" w:rsidR="001A58AF" w:rsidRDefault="0006180F" w:rsidP="001A58AF">
      <w:pPr>
        <w:pStyle w:val="BodyText"/>
        <w:spacing w:line="240" w:lineRule="auto"/>
        <w:rPr>
          <w:rFonts w:cs="Arial"/>
          <w:lang w:val="en-CA"/>
        </w:rPr>
      </w:pPr>
      <w:r w:rsidRPr="00FF47A3">
        <w:rPr>
          <w:rFonts w:cs="Arial"/>
          <w:lang w:val="en-CA"/>
        </w:rPr>
        <w:t xml:space="preserve">If rock is present within the depth of the footing as </w:t>
      </w:r>
      <w:r w:rsidR="00526B88">
        <w:rPr>
          <w:rFonts w:cs="Arial"/>
          <w:lang w:val="en-CA"/>
        </w:rPr>
        <w:t>specified</w:t>
      </w:r>
      <w:r w:rsidRPr="00FF47A3">
        <w:rPr>
          <w:rFonts w:cs="Arial"/>
          <w:lang w:val="en-CA"/>
        </w:rPr>
        <w:t xml:space="preserve"> in the Contract Documents</w:t>
      </w:r>
      <w:r w:rsidR="00003641">
        <w:rPr>
          <w:rFonts w:cs="Arial"/>
          <w:lang w:val="en-CA"/>
        </w:rPr>
        <w:t xml:space="preserve"> a </w:t>
      </w:r>
      <w:r w:rsidRPr="00FF47A3">
        <w:rPr>
          <w:rFonts w:cs="Arial"/>
          <w:lang w:val="en-CA"/>
        </w:rPr>
        <w:t xml:space="preserve">proposed method of rock excavation </w:t>
      </w:r>
      <w:r w:rsidR="00003641">
        <w:rPr>
          <w:rFonts w:cs="Arial"/>
          <w:lang w:val="en-CA"/>
        </w:rPr>
        <w:t xml:space="preserve">shall be submitted </w:t>
      </w:r>
      <w:r w:rsidRPr="00FF47A3">
        <w:rPr>
          <w:rFonts w:cs="Arial"/>
          <w:lang w:val="en-CA"/>
        </w:rPr>
        <w:t>to the Contract Administrator at least 14 Days prior to the commencement of excavation, for information purposes only.</w:t>
      </w:r>
    </w:p>
    <w:p w14:paraId="58181531" w14:textId="18F99285" w:rsidR="001A58AF" w:rsidRDefault="001A58AF" w:rsidP="001A58AF">
      <w:pPr>
        <w:pStyle w:val="BodyText"/>
        <w:spacing w:line="240" w:lineRule="auto"/>
        <w:rPr>
          <w:rFonts w:cs="Arial"/>
          <w:lang w:val="en-CA"/>
        </w:rPr>
      </w:pPr>
    </w:p>
    <w:p w14:paraId="2EF1EA8B" w14:textId="43358F8C" w:rsidR="0006180F" w:rsidRPr="003933FD" w:rsidRDefault="003933FD" w:rsidP="001A58AF">
      <w:pPr>
        <w:pStyle w:val="BodyText"/>
        <w:spacing w:line="240" w:lineRule="auto"/>
        <w:rPr>
          <w:rFonts w:cs="Arial"/>
          <w:b/>
          <w:color w:val="auto"/>
          <w:lang w:val="en-CA"/>
        </w:rPr>
      </w:pPr>
      <w:r w:rsidRPr="003933FD">
        <w:rPr>
          <w:rFonts w:cs="Arial"/>
          <w:b/>
          <w:bCs/>
          <w:lang w:val="en-CA"/>
        </w:rPr>
        <w:t>915</w:t>
      </w:r>
      <w:r w:rsidR="0006180F" w:rsidRPr="003933FD">
        <w:rPr>
          <w:rFonts w:cs="Arial"/>
          <w:b/>
          <w:bCs/>
          <w:lang w:val="en-CA"/>
        </w:rPr>
        <w:t>.04.02.0</w:t>
      </w:r>
      <w:r w:rsidR="00A14A8D">
        <w:rPr>
          <w:rFonts w:cs="Arial"/>
          <w:b/>
          <w:bCs/>
          <w:lang w:val="en-CA"/>
        </w:rPr>
        <w:t>7</w:t>
      </w:r>
      <w:r>
        <w:rPr>
          <w:rFonts w:cs="Arial"/>
          <w:b/>
          <w:bCs/>
          <w:lang w:val="en-CA"/>
        </w:rPr>
        <w:tab/>
      </w:r>
      <w:r w:rsidR="0006180F" w:rsidRPr="003933FD">
        <w:rPr>
          <w:rFonts w:cs="Arial"/>
          <w:b/>
          <w:bCs/>
          <w:lang w:val="en-CA"/>
        </w:rPr>
        <w:tab/>
        <w:t>Erection Procedures for Overhead Sign Support Structures</w:t>
      </w:r>
    </w:p>
    <w:p w14:paraId="11BFA600" w14:textId="77777777" w:rsidR="0006180F" w:rsidRPr="00686F60" w:rsidRDefault="0006180F" w:rsidP="0006180F">
      <w:pPr>
        <w:jc w:val="both"/>
        <w:rPr>
          <w:rFonts w:ascii="Arial" w:hAnsi="Arial" w:cs="Arial"/>
          <w:sz w:val="20"/>
          <w:szCs w:val="20"/>
        </w:rPr>
      </w:pPr>
    </w:p>
    <w:p w14:paraId="004FF6C4" w14:textId="438AE135" w:rsidR="0006180F" w:rsidRDefault="00D240E4" w:rsidP="00FF47A3">
      <w:pPr>
        <w:pStyle w:val="BodyText"/>
        <w:spacing w:line="240" w:lineRule="auto"/>
        <w:rPr>
          <w:rFonts w:cs="Arial"/>
          <w:lang w:val="en-CA"/>
        </w:rPr>
      </w:pPr>
      <w:r>
        <w:rPr>
          <w:rFonts w:cs="Arial"/>
          <w:lang w:val="en-CA"/>
        </w:rPr>
        <w:t>E</w:t>
      </w:r>
      <w:r w:rsidR="0006180F" w:rsidRPr="00FF47A3">
        <w:rPr>
          <w:rFonts w:cs="Arial"/>
          <w:lang w:val="en-CA"/>
        </w:rPr>
        <w:t xml:space="preserve">rection procedures </w:t>
      </w:r>
      <w:r>
        <w:rPr>
          <w:rFonts w:cs="Arial"/>
          <w:lang w:val="en-CA"/>
        </w:rPr>
        <w:t xml:space="preserve">shall be submitted </w:t>
      </w:r>
      <w:r w:rsidR="0006180F" w:rsidRPr="00FF47A3">
        <w:rPr>
          <w:rFonts w:cs="Arial"/>
          <w:lang w:val="en-CA"/>
        </w:rPr>
        <w:t>to the Contract Administrator at least 7</w:t>
      </w:r>
      <w:r w:rsidR="002D003F" w:rsidRPr="00FF47A3">
        <w:rPr>
          <w:rFonts w:cs="Arial"/>
          <w:lang w:val="en-CA"/>
        </w:rPr>
        <w:t> </w:t>
      </w:r>
      <w:r w:rsidR="0006180F" w:rsidRPr="00FF47A3">
        <w:rPr>
          <w:rFonts w:cs="Arial"/>
          <w:lang w:val="en-CA"/>
        </w:rPr>
        <w:t>Days prior to the commencement of overhead sign support structure erection, for information purposes only.</w:t>
      </w:r>
    </w:p>
    <w:p w14:paraId="69DA0955" w14:textId="77777777" w:rsidR="00E147C9" w:rsidRPr="00FF47A3" w:rsidRDefault="00E147C9" w:rsidP="00FF47A3">
      <w:pPr>
        <w:pStyle w:val="BodyText"/>
        <w:spacing w:line="240" w:lineRule="auto"/>
        <w:rPr>
          <w:rFonts w:cs="Arial"/>
          <w:lang w:val="en-CA"/>
        </w:rPr>
      </w:pPr>
    </w:p>
    <w:p w14:paraId="3B9D500C" w14:textId="69F773A3" w:rsidR="002B473C" w:rsidRPr="00FF47A3" w:rsidRDefault="002B473C" w:rsidP="002B473C">
      <w:pPr>
        <w:pStyle w:val="Default"/>
        <w:jc w:val="both"/>
        <w:rPr>
          <w:rFonts w:ascii="Arial" w:hAnsi="Arial" w:cs="Arial"/>
          <w:bCs/>
          <w:color w:val="auto"/>
          <w:sz w:val="20"/>
          <w:szCs w:val="20"/>
          <w:lang w:val="en-CA"/>
        </w:rPr>
      </w:pPr>
      <w:r>
        <w:rPr>
          <w:rFonts w:ascii="Arial" w:hAnsi="Arial" w:cs="Arial"/>
          <w:color w:val="auto"/>
          <w:sz w:val="20"/>
          <w:szCs w:val="20"/>
          <w:lang w:val="en-CA"/>
        </w:rPr>
        <w:t>E</w:t>
      </w:r>
      <w:r w:rsidRPr="00FF47A3">
        <w:rPr>
          <w:rFonts w:ascii="Arial" w:hAnsi="Arial" w:cs="Arial"/>
          <w:color w:val="auto"/>
          <w:sz w:val="20"/>
          <w:szCs w:val="20"/>
          <w:lang w:val="en-CA"/>
        </w:rPr>
        <w:t>rection procedures shall be according to the Contract Documents.</w:t>
      </w:r>
      <w:r w:rsidR="000B18CB">
        <w:rPr>
          <w:rFonts w:ascii="Arial" w:hAnsi="Arial" w:cs="Arial"/>
          <w:bCs/>
          <w:color w:val="auto"/>
          <w:sz w:val="20"/>
          <w:szCs w:val="20"/>
          <w:lang w:val="en-CA"/>
        </w:rPr>
        <w:t xml:space="preserve"> </w:t>
      </w:r>
      <w:r w:rsidRPr="00FF47A3">
        <w:rPr>
          <w:rFonts w:ascii="Arial" w:hAnsi="Arial" w:cs="Arial"/>
          <w:bCs/>
          <w:color w:val="auto"/>
          <w:sz w:val="20"/>
          <w:szCs w:val="20"/>
          <w:lang w:val="en-CA"/>
        </w:rPr>
        <w:t xml:space="preserve">An Engineer's seal and signature shall be affixed on the </w:t>
      </w:r>
      <w:r w:rsidRPr="00FF47A3">
        <w:rPr>
          <w:rFonts w:ascii="Arial" w:hAnsi="Arial" w:cs="Arial"/>
          <w:color w:val="auto"/>
          <w:sz w:val="20"/>
          <w:szCs w:val="20"/>
          <w:lang w:val="en-CA"/>
        </w:rPr>
        <w:t xml:space="preserve">erection procedures </w:t>
      </w:r>
      <w:r w:rsidRPr="00FF47A3">
        <w:rPr>
          <w:rFonts w:ascii="Arial" w:hAnsi="Arial" w:cs="Arial"/>
          <w:bCs/>
          <w:color w:val="auto"/>
          <w:sz w:val="20"/>
          <w:szCs w:val="20"/>
          <w:lang w:val="en-CA"/>
        </w:rPr>
        <w:t xml:space="preserve">verifying that they are consistent with the requirements of </w:t>
      </w:r>
      <w:r>
        <w:rPr>
          <w:rFonts w:ascii="Arial" w:hAnsi="Arial" w:cs="Arial"/>
          <w:bCs/>
          <w:color w:val="auto"/>
          <w:sz w:val="20"/>
          <w:szCs w:val="20"/>
          <w:lang w:val="en-CA"/>
        </w:rPr>
        <w:t xml:space="preserve">the </w:t>
      </w:r>
      <w:r w:rsidRPr="00FF47A3">
        <w:rPr>
          <w:rFonts w:ascii="Arial" w:hAnsi="Arial" w:cs="Arial"/>
          <w:bCs/>
          <w:color w:val="auto"/>
          <w:sz w:val="20"/>
          <w:szCs w:val="20"/>
          <w:lang w:val="en-CA"/>
        </w:rPr>
        <w:t>Contract Documents.</w:t>
      </w:r>
    </w:p>
    <w:p w14:paraId="16BA697D" w14:textId="799683A3" w:rsidR="0006180F" w:rsidRDefault="0006180F" w:rsidP="0006180F">
      <w:pPr>
        <w:jc w:val="both"/>
        <w:rPr>
          <w:rFonts w:ascii="Arial" w:hAnsi="Arial" w:cs="Arial"/>
          <w:sz w:val="20"/>
          <w:szCs w:val="20"/>
        </w:rPr>
      </w:pPr>
    </w:p>
    <w:p w14:paraId="086DA14E" w14:textId="63AE9304" w:rsidR="0006180F" w:rsidRPr="00FF47A3" w:rsidRDefault="008431C5" w:rsidP="0006180F">
      <w:pPr>
        <w:jc w:val="both"/>
        <w:rPr>
          <w:rFonts w:ascii="Arial" w:hAnsi="Arial" w:cs="Arial"/>
          <w:sz w:val="20"/>
          <w:szCs w:val="20"/>
        </w:rPr>
      </w:pPr>
      <w:r>
        <w:rPr>
          <w:rFonts w:ascii="Arial" w:hAnsi="Arial" w:cs="Arial"/>
          <w:sz w:val="20"/>
          <w:szCs w:val="20"/>
        </w:rPr>
        <w:t>A</w:t>
      </w:r>
      <w:r w:rsidR="0006180F" w:rsidRPr="00FF47A3">
        <w:rPr>
          <w:rFonts w:ascii="Arial" w:hAnsi="Arial" w:cs="Arial"/>
          <w:sz w:val="20"/>
          <w:szCs w:val="20"/>
        </w:rPr>
        <w:t xml:space="preserve"> copy of the erection procedures </w:t>
      </w:r>
      <w:r>
        <w:rPr>
          <w:rFonts w:ascii="Arial" w:hAnsi="Arial" w:cs="Arial"/>
          <w:sz w:val="20"/>
          <w:szCs w:val="20"/>
        </w:rPr>
        <w:t xml:space="preserve">shall be </w:t>
      </w:r>
      <w:r w:rsidR="0006180F" w:rsidRPr="00FF47A3">
        <w:rPr>
          <w:rFonts w:ascii="Arial" w:hAnsi="Arial" w:cs="Arial"/>
          <w:sz w:val="20"/>
          <w:szCs w:val="20"/>
        </w:rPr>
        <w:t>at the site during erection.</w:t>
      </w:r>
      <w:r w:rsidR="000B18CB">
        <w:rPr>
          <w:rFonts w:ascii="Arial" w:hAnsi="Arial" w:cs="Arial"/>
          <w:sz w:val="20"/>
          <w:szCs w:val="20"/>
        </w:rPr>
        <w:t xml:space="preserve"> </w:t>
      </w:r>
      <w:r w:rsidR="0006180F" w:rsidRPr="00FF47A3">
        <w:rPr>
          <w:rFonts w:ascii="Arial" w:hAnsi="Arial" w:cs="Arial"/>
          <w:sz w:val="20"/>
          <w:szCs w:val="20"/>
        </w:rPr>
        <w:t>The erection procedures shall include at least the following:</w:t>
      </w:r>
    </w:p>
    <w:p w14:paraId="70D1D45A" w14:textId="77777777" w:rsidR="0006180F" w:rsidRPr="00FF47A3" w:rsidRDefault="0006180F" w:rsidP="008431C5">
      <w:pPr>
        <w:tabs>
          <w:tab w:val="left" w:pos="340"/>
        </w:tabs>
        <w:jc w:val="both"/>
        <w:rPr>
          <w:rFonts w:ascii="Arial" w:hAnsi="Arial" w:cs="Arial"/>
          <w:sz w:val="20"/>
          <w:szCs w:val="20"/>
        </w:rPr>
      </w:pPr>
    </w:p>
    <w:p w14:paraId="3CCC7ABC" w14:textId="72323892" w:rsidR="0006180F" w:rsidRPr="00FF47A3" w:rsidRDefault="008431C5" w:rsidP="008431C5">
      <w:pPr>
        <w:pStyle w:val="BodyText"/>
        <w:tabs>
          <w:tab w:val="left" w:pos="340"/>
        </w:tabs>
        <w:autoSpaceDE w:val="0"/>
        <w:autoSpaceDN w:val="0"/>
        <w:adjustRightInd w:val="0"/>
        <w:spacing w:line="240" w:lineRule="auto"/>
        <w:rPr>
          <w:rFonts w:cs="Arial"/>
          <w:lang w:val="en-CA"/>
        </w:rPr>
      </w:pPr>
      <w:r>
        <w:rPr>
          <w:rFonts w:cs="Arial"/>
          <w:lang w:val="en-CA"/>
        </w:rPr>
        <w:t>a)</w:t>
      </w:r>
      <w:r>
        <w:rPr>
          <w:rFonts w:cs="Arial"/>
          <w:lang w:val="en-CA"/>
        </w:rPr>
        <w:tab/>
      </w:r>
      <w:r w:rsidR="0006180F" w:rsidRPr="00FF47A3">
        <w:rPr>
          <w:rFonts w:cs="Arial"/>
          <w:lang w:val="en-CA"/>
        </w:rPr>
        <w:t>Proposed method and sequence of erection.</w:t>
      </w:r>
    </w:p>
    <w:p w14:paraId="0B8D5BE3" w14:textId="77777777" w:rsidR="0006180F" w:rsidRPr="00FF47A3" w:rsidRDefault="0006180F" w:rsidP="008431C5">
      <w:pPr>
        <w:pStyle w:val="BodyText"/>
        <w:tabs>
          <w:tab w:val="left" w:pos="340"/>
        </w:tabs>
        <w:autoSpaceDE w:val="0"/>
        <w:autoSpaceDN w:val="0"/>
        <w:adjustRightInd w:val="0"/>
        <w:spacing w:line="240" w:lineRule="auto"/>
        <w:rPr>
          <w:rFonts w:cs="Arial"/>
          <w:lang w:val="en-CA"/>
        </w:rPr>
      </w:pPr>
    </w:p>
    <w:p w14:paraId="490AC1EC" w14:textId="0EAA0A53" w:rsidR="0006180F" w:rsidRPr="00FF47A3" w:rsidRDefault="008431C5" w:rsidP="008431C5">
      <w:pPr>
        <w:pStyle w:val="BodyText"/>
        <w:tabs>
          <w:tab w:val="left" w:pos="340"/>
        </w:tabs>
        <w:autoSpaceDE w:val="0"/>
        <w:autoSpaceDN w:val="0"/>
        <w:adjustRightInd w:val="0"/>
        <w:spacing w:line="240" w:lineRule="auto"/>
        <w:rPr>
          <w:rFonts w:cs="Arial"/>
          <w:lang w:val="en-CA"/>
        </w:rPr>
      </w:pPr>
      <w:r>
        <w:rPr>
          <w:rFonts w:cs="Arial"/>
          <w:lang w:val="en-CA"/>
        </w:rPr>
        <w:t>b)</w:t>
      </w:r>
      <w:r>
        <w:rPr>
          <w:rFonts w:cs="Arial"/>
          <w:lang w:val="en-CA"/>
        </w:rPr>
        <w:tab/>
      </w:r>
      <w:r w:rsidR="0006180F" w:rsidRPr="00FF47A3">
        <w:rPr>
          <w:rFonts w:cs="Arial"/>
          <w:lang w:val="en-CA"/>
        </w:rPr>
        <w:t>Weight and lifting points of the members.</w:t>
      </w:r>
    </w:p>
    <w:p w14:paraId="3CBE45E3" w14:textId="77777777" w:rsidR="0006180F" w:rsidRPr="00FF47A3" w:rsidRDefault="0006180F" w:rsidP="008431C5">
      <w:pPr>
        <w:pStyle w:val="BodyText"/>
        <w:tabs>
          <w:tab w:val="left" w:pos="340"/>
        </w:tabs>
        <w:autoSpaceDE w:val="0"/>
        <w:autoSpaceDN w:val="0"/>
        <w:adjustRightInd w:val="0"/>
        <w:spacing w:line="240" w:lineRule="auto"/>
        <w:rPr>
          <w:rFonts w:cs="Arial"/>
          <w:lang w:val="en-CA"/>
        </w:rPr>
      </w:pPr>
    </w:p>
    <w:p w14:paraId="6A8BF66B" w14:textId="0F2BD7E6" w:rsidR="0006180F" w:rsidRPr="00FF47A3" w:rsidRDefault="002021DA" w:rsidP="008431C5">
      <w:pPr>
        <w:pStyle w:val="BodyText"/>
        <w:tabs>
          <w:tab w:val="left" w:pos="340"/>
        </w:tabs>
        <w:autoSpaceDE w:val="0"/>
        <w:autoSpaceDN w:val="0"/>
        <w:adjustRightInd w:val="0"/>
        <w:spacing w:line="240" w:lineRule="auto"/>
        <w:rPr>
          <w:rFonts w:cs="Arial"/>
          <w:lang w:val="en-CA"/>
        </w:rPr>
      </w:pPr>
      <w:r>
        <w:rPr>
          <w:rFonts w:cs="Arial"/>
          <w:lang w:val="en-CA"/>
        </w:rPr>
        <w:t>c)</w:t>
      </w:r>
      <w:r>
        <w:rPr>
          <w:rFonts w:cs="Arial"/>
          <w:lang w:val="en-CA"/>
        </w:rPr>
        <w:tab/>
      </w:r>
      <w:r w:rsidR="0006180F" w:rsidRPr="00FF47A3">
        <w:rPr>
          <w:rFonts w:cs="Arial"/>
          <w:lang w:val="en-CA"/>
        </w:rPr>
        <w:t>Locations and lifting capacities of the cranes to be used to lift the members.</w:t>
      </w:r>
    </w:p>
    <w:p w14:paraId="167968BA" w14:textId="77777777" w:rsidR="0006180F" w:rsidRPr="00FF47A3" w:rsidRDefault="0006180F" w:rsidP="008431C5">
      <w:pPr>
        <w:pStyle w:val="BodyText"/>
        <w:tabs>
          <w:tab w:val="left" w:pos="340"/>
        </w:tabs>
        <w:autoSpaceDE w:val="0"/>
        <w:autoSpaceDN w:val="0"/>
        <w:adjustRightInd w:val="0"/>
        <w:spacing w:line="240" w:lineRule="auto"/>
        <w:rPr>
          <w:rFonts w:cs="Arial"/>
          <w:lang w:val="en-CA"/>
        </w:rPr>
      </w:pPr>
    </w:p>
    <w:p w14:paraId="4AB352BB" w14:textId="2547ED8D" w:rsidR="0006180F" w:rsidRPr="00FF47A3" w:rsidRDefault="002021DA" w:rsidP="002021DA">
      <w:pPr>
        <w:pStyle w:val="BodyText"/>
        <w:tabs>
          <w:tab w:val="left" w:pos="340"/>
        </w:tabs>
        <w:autoSpaceDE w:val="0"/>
        <w:autoSpaceDN w:val="0"/>
        <w:adjustRightInd w:val="0"/>
        <w:spacing w:line="240" w:lineRule="auto"/>
        <w:ind w:left="336" w:hanging="336"/>
        <w:rPr>
          <w:rFonts w:cs="Arial"/>
          <w:lang w:val="en-CA"/>
        </w:rPr>
      </w:pPr>
      <w:r>
        <w:rPr>
          <w:rFonts w:cs="Arial"/>
          <w:lang w:val="en-CA"/>
        </w:rPr>
        <w:t>d)</w:t>
      </w:r>
      <w:r>
        <w:rPr>
          <w:rFonts w:cs="Arial"/>
          <w:lang w:val="en-CA"/>
        </w:rPr>
        <w:tab/>
      </w:r>
      <w:r w:rsidR="0006180F" w:rsidRPr="00FF47A3">
        <w:rPr>
          <w:rFonts w:cs="Arial"/>
          <w:lang w:val="en-CA"/>
        </w:rPr>
        <w:t>Details of temporary bracing and temporary supports used during construction, including time and sequence of removal.</w:t>
      </w:r>
    </w:p>
    <w:p w14:paraId="5C799B63" w14:textId="77777777" w:rsidR="0006180F" w:rsidRPr="00FF47A3" w:rsidRDefault="0006180F" w:rsidP="008431C5">
      <w:pPr>
        <w:pStyle w:val="BodyText"/>
        <w:tabs>
          <w:tab w:val="left" w:pos="340"/>
        </w:tabs>
        <w:autoSpaceDE w:val="0"/>
        <w:autoSpaceDN w:val="0"/>
        <w:adjustRightInd w:val="0"/>
        <w:spacing w:line="240" w:lineRule="auto"/>
        <w:rPr>
          <w:rFonts w:cs="Arial"/>
          <w:lang w:val="en-CA"/>
        </w:rPr>
      </w:pPr>
    </w:p>
    <w:p w14:paraId="404AFB6F" w14:textId="0578A7E9" w:rsidR="0006180F" w:rsidRPr="00FF47A3" w:rsidRDefault="002021DA" w:rsidP="008431C5">
      <w:pPr>
        <w:pStyle w:val="BodyText"/>
        <w:tabs>
          <w:tab w:val="left" w:pos="340"/>
        </w:tabs>
        <w:autoSpaceDE w:val="0"/>
        <w:autoSpaceDN w:val="0"/>
        <w:adjustRightInd w:val="0"/>
        <w:spacing w:line="240" w:lineRule="auto"/>
        <w:rPr>
          <w:rFonts w:cs="Arial"/>
          <w:lang w:val="en-CA"/>
        </w:rPr>
      </w:pPr>
      <w:r>
        <w:rPr>
          <w:rFonts w:cs="Arial"/>
          <w:lang w:val="en-CA"/>
        </w:rPr>
        <w:t>e)</w:t>
      </w:r>
      <w:r>
        <w:rPr>
          <w:rFonts w:cs="Arial"/>
          <w:lang w:val="en-CA"/>
        </w:rPr>
        <w:tab/>
      </w:r>
      <w:r w:rsidR="0006180F" w:rsidRPr="00FF47A3">
        <w:rPr>
          <w:rFonts w:cs="Arial"/>
          <w:lang w:val="en-CA"/>
        </w:rPr>
        <w:t>Calculations.</w:t>
      </w:r>
    </w:p>
    <w:p w14:paraId="179C9C55" w14:textId="77777777" w:rsidR="0006180F" w:rsidRPr="00FF47A3" w:rsidRDefault="0006180F" w:rsidP="008431C5">
      <w:pPr>
        <w:pStyle w:val="BodyText"/>
        <w:tabs>
          <w:tab w:val="left" w:pos="340"/>
        </w:tabs>
        <w:autoSpaceDE w:val="0"/>
        <w:autoSpaceDN w:val="0"/>
        <w:adjustRightInd w:val="0"/>
        <w:spacing w:line="240" w:lineRule="auto"/>
        <w:rPr>
          <w:rFonts w:cs="Arial"/>
          <w:lang w:val="en-CA"/>
        </w:rPr>
      </w:pPr>
    </w:p>
    <w:p w14:paraId="6E261589" w14:textId="04F2AD0E" w:rsidR="0006180F" w:rsidRPr="00FF47A3" w:rsidRDefault="002021DA" w:rsidP="008431C5">
      <w:pPr>
        <w:pStyle w:val="BodyText"/>
        <w:tabs>
          <w:tab w:val="left" w:pos="340"/>
        </w:tabs>
        <w:autoSpaceDE w:val="0"/>
        <w:autoSpaceDN w:val="0"/>
        <w:adjustRightInd w:val="0"/>
        <w:spacing w:line="240" w:lineRule="auto"/>
        <w:rPr>
          <w:rFonts w:cs="Arial"/>
          <w:lang w:val="en-CA"/>
        </w:rPr>
      </w:pPr>
      <w:r>
        <w:rPr>
          <w:rFonts w:cs="Arial"/>
          <w:lang w:val="en-CA"/>
        </w:rPr>
        <w:t>f)</w:t>
      </w:r>
      <w:r>
        <w:rPr>
          <w:rFonts w:cs="Arial"/>
          <w:lang w:val="en-CA"/>
        </w:rPr>
        <w:tab/>
      </w:r>
      <w:r w:rsidR="0006180F" w:rsidRPr="00FF47A3">
        <w:rPr>
          <w:rFonts w:cs="Arial"/>
          <w:lang w:val="en-CA"/>
        </w:rPr>
        <w:t>Fastener torquing values and methods.</w:t>
      </w:r>
    </w:p>
    <w:p w14:paraId="46150C80" w14:textId="77777777" w:rsidR="0006180F" w:rsidRPr="00FF47A3" w:rsidRDefault="0006180F" w:rsidP="008431C5">
      <w:pPr>
        <w:pStyle w:val="BodyText"/>
        <w:tabs>
          <w:tab w:val="left" w:pos="340"/>
        </w:tabs>
        <w:autoSpaceDE w:val="0"/>
        <w:autoSpaceDN w:val="0"/>
        <w:adjustRightInd w:val="0"/>
        <w:spacing w:line="240" w:lineRule="auto"/>
        <w:rPr>
          <w:rFonts w:cs="Arial"/>
          <w:lang w:val="en-CA"/>
        </w:rPr>
      </w:pPr>
    </w:p>
    <w:p w14:paraId="308D5B59" w14:textId="20CBD312" w:rsidR="0006180F" w:rsidRPr="00FF47A3" w:rsidRDefault="002021DA" w:rsidP="002021DA">
      <w:pPr>
        <w:pStyle w:val="BodyText"/>
        <w:tabs>
          <w:tab w:val="left" w:pos="340"/>
        </w:tabs>
        <w:autoSpaceDE w:val="0"/>
        <w:autoSpaceDN w:val="0"/>
        <w:adjustRightInd w:val="0"/>
        <w:spacing w:line="240" w:lineRule="auto"/>
        <w:ind w:left="336" w:hanging="336"/>
        <w:rPr>
          <w:rFonts w:cs="Arial"/>
          <w:lang w:val="en-CA"/>
        </w:rPr>
      </w:pPr>
      <w:r>
        <w:rPr>
          <w:rFonts w:cs="Arial"/>
          <w:lang w:val="en-CA"/>
        </w:rPr>
        <w:t>g)</w:t>
      </w:r>
      <w:r>
        <w:rPr>
          <w:rFonts w:cs="Arial"/>
          <w:lang w:val="en-CA"/>
        </w:rPr>
        <w:tab/>
      </w:r>
      <w:r w:rsidR="0006180F" w:rsidRPr="00FF47A3">
        <w:rPr>
          <w:rFonts w:cs="Arial"/>
          <w:lang w:val="en-CA"/>
        </w:rPr>
        <w:t>Method of maintaining the columns and anchorages vertical and in the specified location in the footings until the concrete has set.</w:t>
      </w:r>
    </w:p>
    <w:p w14:paraId="39F63ECC" w14:textId="77777777" w:rsidR="0006180F" w:rsidRPr="00FF47A3" w:rsidRDefault="0006180F" w:rsidP="008431C5">
      <w:pPr>
        <w:pStyle w:val="BodyText"/>
        <w:tabs>
          <w:tab w:val="left" w:pos="340"/>
        </w:tabs>
        <w:autoSpaceDE w:val="0"/>
        <w:autoSpaceDN w:val="0"/>
        <w:adjustRightInd w:val="0"/>
        <w:spacing w:line="240" w:lineRule="auto"/>
        <w:rPr>
          <w:rFonts w:cs="Arial"/>
          <w:lang w:val="en-CA"/>
        </w:rPr>
      </w:pPr>
    </w:p>
    <w:p w14:paraId="36D3ED4E" w14:textId="7549F1F2" w:rsidR="0006180F" w:rsidRPr="00FF47A3" w:rsidRDefault="002021DA" w:rsidP="002021DA">
      <w:pPr>
        <w:pStyle w:val="BodyText"/>
        <w:tabs>
          <w:tab w:val="left" w:pos="340"/>
        </w:tabs>
        <w:autoSpaceDE w:val="0"/>
        <w:autoSpaceDN w:val="0"/>
        <w:adjustRightInd w:val="0"/>
        <w:spacing w:line="240" w:lineRule="auto"/>
        <w:ind w:left="336" w:hanging="336"/>
        <w:rPr>
          <w:rFonts w:cs="Arial"/>
          <w:lang w:val="en-CA"/>
        </w:rPr>
      </w:pPr>
      <w:r>
        <w:rPr>
          <w:rFonts w:cs="Arial"/>
          <w:lang w:val="en-CA"/>
        </w:rPr>
        <w:t>h)</w:t>
      </w:r>
      <w:r>
        <w:rPr>
          <w:rFonts w:cs="Arial"/>
          <w:lang w:val="en-CA"/>
        </w:rPr>
        <w:tab/>
      </w:r>
      <w:r w:rsidR="0006180F" w:rsidRPr="00FF47A3">
        <w:rPr>
          <w:rFonts w:cs="Arial"/>
          <w:lang w:val="en-CA"/>
        </w:rPr>
        <w:t xml:space="preserve">Erection tolerance between the end diagonal and the corbel for the </w:t>
      </w:r>
      <w:r w:rsidR="0006180F" w:rsidRPr="00FF47A3">
        <w:rPr>
          <w:rFonts w:cs="Arial"/>
          <w:bCs/>
          <w:lang w:val="en-CA"/>
        </w:rPr>
        <w:t>tri-chord sign support</w:t>
      </w:r>
      <w:r w:rsidR="0006180F" w:rsidRPr="00FF47A3">
        <w:rPr>
          <w:rFonts w:cs="Arial"/>
          <w:lang w:val="en-CA"/>
        </w:rPr>
        <w:t xml:space="preserve"> structure truss.</w:t>
      </w:r>
    </w:p>
    <w:p w14:paraId="4D315DD2" w14:textId="77777777" w:rsidR="003C3616" w:rsidRPr="003933FD" w:rsidRDefault="003C3616" w:rsidP="001A58AF">
      <w:pPr>
        <w:pStyle w:val="BodyText"/>
        <w:widowControl/>
        <w:autoSpaceDE w:val="0"/>
        <w:autoSpaceDN w:val="0"/>
        <w:adjustRightInd w:val="0"/>
        <w:spacing w:line="240" w:lineRule="auto"/>
        <w:rPr>
          <w:rFonts w:cs="Arial"/>
        </w:rPr>
      </w:pPr>
    </w:p>
    <w:p w14:paraId="2741C315" w14:textId="23A4EC2F" w:rsidR="0006180F" w:rsidRPr="00FF47A3" w:rsidRDefault="003933FD" w:rsidP="00870B6F">
      <w:pPr>
        <w:pStyle w:val="Heading3"/>
        <w:keepNext w:val="0"/>
        <w:ind w:left="0" w:firstLine="0"/>
        <w:rPr>
          <w:rFonts w:cs="Arial"/>
          <w:bCs/>
          <w:lang w:val="en-CA"/>
        </w:rPr>
      </w:pPr>
      <w:r>
        <w:rPr>
          <w:rFonts w:cs="Arial"/>
          <w:bCs/>
          <w:lang w:val="en-CA"/>
        </w:rPr>
        <w:t>915</w:t>
      </w:r>
      <w:r w:rsidR="0006180F" w:rsidRPr="00FF47A3">
        <w:rPr>
          <w:rFonts w:cs="Arial"/>
          <w:bCs/>
          <w:lang w:val="en-CA"/>
        </w:rPr>
        <w:t>.04.02.0</w:t>
      </w:r>
      <w:r w:rsidR="00737322">
        <w:rPr>
          <w:rFonts w:cs="Arial"/>
          <w:bCs/>
          <w:lang w:val="en-CA"/>
        </w:rPr>
        <w:t>8</w:t>
      </w:r>
      <w:r w:rsidR="0006180F" w:rsidRPr="00FF47A3">
        <w:rPr>
          <w:rFonts w:cs="Arial"/>
          <w:bCs/>
          <w:lang w:val="en-CA"/>
        </w:rPr>
        <w:tab/>
        <w:t>Inspection Company and Inspector Information</w:t>
      </w:r>
    </w:p>
    <w:p w14:paraId="20E5D306" w14:textId="77777777" w:rsidR="0006180F" w:rsidRPr="00FF47A3" w:rsidRDefault="0006180F" w:rsidP="002D003F">
      <w:pPr>
        <w:pStyle w:val="BodyText"/>
        <w:spacing w:line="240" w:lineRule="auto"/>
        <w:rPr>
          <w:rFonts w:cs="Arial"/>
          <w:lang w:val="en-CA"/>
        </w:rPr>
      </w:pPr>
    </w:p>
    <w:p w14:paraId="2BDD5137" w14:textId="421E2CB5" w:rsidR="0006180F" w:rsidRPr="00FF47A3" w:rsidRDefault="000D6AD1" w:rsidP="002D003F">
      <w:pPr>
        <w:pStyle w:val="BodyText"/>
        <w:spacing w:line="240" w:lineRule="auto"/>
        <w:rPr>
          <w:rFonts w:cs="Arial"/>
          <w:lang w:val="en-CA"/>
        </w:rPr>
      </w:pPr>
      <w:r>
        <w:rPr>
          <w:rFonts w:cs="Arial"/>
          <w:lang w:val="en-CA"/>
        </w:rPr>
        <w:t>T</w:t>
      </w:r>
      <w:r w:rsidR="0006180F" w:rsidRPr="00FF47A3">
        <w:rPr>
          <w:rFonts w:cs="Arial"/>
          <w:lang w:val="en-CA"/>
        </w:rPr>
        <w:t>he names of the inspection company</w:t>
      </w:r>
      <w:r w:rsidR="00247460">
        <w:rPr>
          <w:rFonts w:cs="Arial"/>
          <w:lang w:val="en-CA"/>
        </w:rPr>
        <w:t>,</w:t>
      </w:r>
      <w:r w:rsidR="0006180F" w:rsidRPr="00FF47A3">
        <w:rPr>
          <w:rFonts w:cs="Arial"/>
          <w:lang w:val="en-CA"/>
        </w:rPr>
        <w:t xml:space="preserve"> inspectors, </w:t>
      </w:r>
      <w:r w:rsidR="00247460">
        <w:rPr>
          <w:rFonts w:cs="Arial"/>
          <w:lang w:val="en-CA"/>
        </w:rPr>
        <w:t xml:space="preserve">and non-destructive testing technicians, </w:t>
      </w:r>
      <w:r w:rsidR="0006180F" w:rsidRPr="00FF47A3">
        <w:rPr>
          <w:rFonts w:cs="Arial"/>
          <w:lang w:val="en-CA"/>
        </w:rPr>
        <w:t xml:space="preserve">together with proof of certification, </w:t>
      </w:r>
      <w:r w:rsidR="008E6F84">
        <w:rPr>
          <w:rFonts w:cs="Arial"/>
          <w:lang w:val="en-CA"/>
        </w:rPr>
        <w:t xml:space="preserve">shall be submitted </w:t>
      </w:r>
      <w:r w:rsidR="0006180F" w:rsidRPr="00FF47A3">
        <w:rPr>
          <w:rFonts w:cs="Arial"/>
          <w:lang w:val="en-CA"/>
        </w:rPr>
        <w:t>to the Contract Administrator a minimum of 7 Days prior to commencement of fabrication of overhead sign support structures, for information purposes only.</w:t>
      </w:r>
    </w:p>
    <w:p w14:paraId="5769C29E" w14:textId="32B1FE62" w:rsidR="0006180F" w:rsidRDefault="0006180F" w:rsidP="0006180F">
      <w:pPr>
        <w:jc w:val="both"/>
        <w:rPr>
          <w:rFonts w:ascii="Arial" w:hAnsi="Arial" w:cs="Arial"/>
          <w:sz w:val="20"/>
          <w:szCs w:val="20"/>
        </w:rPr>
      </w:pPr>
    </w:p>
    <w:p w14:paraId="4F3479CA" w14:textId="718372EF" w:rsidR="00247460" w:rsidRDefault="00247460" w:rsidP="0006180F">
      <w:pPr>
        <w:jc w:val="both"/>
        <w:rPr>
          <w:rFonts w:ascii="Arial" w:hAnsi="Arial" w:cs="Arial"/>
          <w:b/>
          <w:bCs/>
          <w:sz w:val="20"/>
          <w:szCs w:val="20"/>
        </w:rPr>
      </w:pPr>
      <w:r w:rsidRPr="00247460">
        <w:rPr>
          <w:rFonts w:ascii="Arial" w:hAnsi="Arial" w:cs="Arial"/>
          <w:b/>
          <w:bCs/>
          <w:sz w:val="20"/>
          <w:szCs w:val="20"/>
        </w:rPr>
        <w:t>915.04.02.09</w:t>
      </w:r>
      <w:r w:rsidRPr="00247460">
        <w:rPr>
          <w:rFonts w:ascii="Arial" w:hAnsi="Arial" w:cs="Arial"/>
          <w:b/>
          <w:bCs/>
          <w:sz w:val="20"/>
          <w:szCs w:val="20"/>
        </w:rPr>
        <w:tab/>
      </w:r>
      <w:r w:rsidRPr="00247460">
        <w:rPr>
          <w:rFonts w:ascii="Arial" w:hAnsi="Arial" w:cs="Arial"/>
          <w:b/>
          <w:bCs/>
          <w:sz w:val="20"/>
          <w:szCs w:val="20"/>
        </w:rPr>
        <w:tab/>
        <w:t>Signboards</w:t>
      </w:r>
    </w:p>
    <w:p w14:paraId="7045FA4B" w14:textId="77777777" w:rsidR="00247460" w:rsidRDefault="00247460" w:rsidP="0006180F">
      <w:pPr>
        <w:jc w:val="both"/>
        <w:rPr>
          <w:rFonts w:ascii="Arial" w:hAnsi="Arial" w:cs="Arial"/>
          <w:b/>
          <w:bCs/>
          <w:sz w:val="20"/>
          <w:szCs w:val="20"/>
        </w:rPr>
      </w:pPr>
    </w:p>
    <w:p w14:paraId="1C06D76C" w14:textId="3CFA8D57" w:rsidR="00D77FC6" w:rsidRPr="00E34705" w:rsidRDefault="00D77FC6" w:rsidP="00D77FC6">
      <w:pPr>
        <w:pStyle w:val="Heading5"/>
        <w:keepNext w:val="0"/>
        <w:tabs>
          <w:tab w:val="left" w:pos="2160"/>
        </w:tabs>
        <w:rPr>
          <w:bCs/>
        </w:rPr>
      </w:pPr>
      <w:r>
        <w:rPr>
          <w:bCs/>
        </w:rPr>
        <w:t>915.04.02.09.01</w:t>
      </w:r>
      <w:r>
        <w:rPr>
          <w:bCs/>
        </w:rPr>
        <w:tab/>
      </w:r>
      <w:r w:rsidRPr="00E34705">
        <w:rPr>
          <w:bCs/>
        </w:rPr>
        <w:t>Sign Ordering</w:t>
      </w:r>
    </w:p>
    <w:p w14:paraId="4D83031B" w14:textId="77777777" w:rsidR="00D77FC6" w:rsidRPr="00DF38BC" w:rsidRDefault="00D77FC6" w:rsidP="00D77FC6">
      <w:pPr>
        <w:pStyle w:val="BodyText"/>
        <w:spacing w:line="240" w:lineRule="auto"/>
        <w:rPr>
          <w:rFonts w:cs="Arial"/>
          <w:lang w:val="en-CA"/>
        </w:rPr>
      </w:pPr>
    </w:p>
    <w:p w14:paraId="361AF77A" w14:textId="77777777" w:rsidR="00D77FC6" w:rsidRPr="00DF38BC" w:rsidRDefault="00D77FC6" w:rsidP="00D77FC6">
      <w:pPr>
        <w:pStyle w:val="BodyText"/>
        <w:spacing w:line="240" w:lineRule="auto"/>
        <w:rPr>
          <w:rFonts w:cs="Arial"/>
          <w:lang w:val="en-CA"/>
        </w:rPr>
      </w:pPr>
      <w:r>
        <w:rPr>
          <w:rFonts w:cs="Arial"/>
          <w:lang w:val="en-CA"/>
        </w:rPr>
        <w:t>A</w:t>
      </w:r>
      <w:r w:rsidRPr="00DF38BC">
        <w:rPr>
          <w:rFonts w:cs="Arial"/>
          <w:lang w:val="en-CA"/>
        </w:rPr>
        <w:t xml:space="preserve"> list of required signboards and tabs </w:t>
      </w:r>
      <w:r>
        <w:rPr>
          <w:rFonts w:cs="Arial"/>
          <w:lang w:val="en-CA"/>
        </w:rPr>
        <w:t xml:space="preserve">shall be submitted </w:t>
      </w:r>
      <w:r w:rsidRPr="00DF38BC">
        <w:rPr>
          <w:rFonts w:cs="Arial"/>
          <w:lang w:val="en-CA"/>
        </w:rPr>
        <w:t>to the Contract Administrator a minimum of 12</w:t>
      </w:r>
      <w:r>
        <w:rPr>
          <w:rFonts w:cs="Arial"/>
          <w:lang w:val="en-CA"/>
        </w:rPr>
        <w:t> </w:t>
      </w:r>
      <w:r w:rsidRPr="00DF38BC">
        <w:rPr>
          <w:rFonts w:cs="Arial"/>
          <w:lang w:val="en-CA"/>
        </w:rPr>
        <w:t>weeks prior to the date of installation and shall contain the quantity, sign details</w:t>
      </w:r>
      <w:r>
        <w:rPr>
          <w:rFonts w:cs="Arial"/>
          <w:lang w:val="en-CA"/>
        </w:rPr>
        <w:t>,</w:t>
      </w:r>
      <w:r w:rsidRPr="00DF38BC">
        <w:rPr>
          <w:rFonts w:cs="Arial"/>
          <w:lang w:val="en-CA"/>
        </w:rPr>
        <w:t xml:space="preserve"> and the date for pick</w:t>
      </w:r>
      <w:r>
        <w:rPr>
          <w:rFonts w:cs="Arial"/>
          <w:lang w:val="en-CA"/>
        </w:rPr>
        <w:noBreakHyphen/>
      </w:r>
      <w:r w:rsidRPr="00DF38BC">
        <w:rPr>
          <w:rFonts w:cs="Arial"/>
          <w:lang w:val="en-CA"/>
        </w:rPr>
        <w:t xml:space="preserve">up. </w:t>
      </w:r>
    </w:p>
    <w:p w14:paraId="5FEB3E37" w14:textId="77777777" w:rsidR="00247460" w:rsidRPr="00247460" w:rsidRDefault="00247460" w:rsidP="0006180F">
      <w:pPr>
        <w:jc w:val="both"/>
        <w:rPr>
          <w:rFonts w:ascii="Arial" w:hAnsi="Arial" w:cs="Arial"/>
          <w:b/>
          <w:bCs/>
          <w:sz w:val="20"/>
          <w:szCs w:val="20"/>
        </w:rPr>
      </w:pPr>
    </w:p>
    <w:p w14:paraId="2DDC9318" w14:textId="67DEEA1C" w:rsidR="00D77FC6" w:rsidRPr="00E34705" w:rsidRDefault="00D77FC6" w:rsidP="00D77FC6">
      <w:pPr>
        <w:pStyle w:val="Heading5"/>
        <w:keepNext w:val="0"/>
        <w:tabs>
          <w:tab w:val="left" w:pos="2160"/>
        </w:tabs>
        <w:rPr>
          <w:bCs/>
        </w:rPr>
      </w:pPr>
      <w:r>
        <w:rPr>
          <w:bCs/>
        </w:rPr>
        <w:lastRenderedPageBreak/>
        <w:t>915</w:t>
      </w:r>
      <w:r w:rsidRPr="00E34705">
        <w:rPr>
          <w:bCs/>
        </w:rPr>
        <w:t>.0</w:t>
      </w:r>
      <w:r w:rsidR="00866D58">
        <w:rPr>
          <w:bCs/>
        </w:rPr>
        <w:t>4.02.09.02</w:t>
      </w:r>
      <w:r>
        <w:rPr>
          <w:bCs/>
        </w:rPr>
        <w:tab/>
      </w:r>
      <w:r w:rsidRPr="00E34705">
        <w:rPr>
          <w:bCs/>
        </w:rPr>
        <w:t>Sign Confirmation and Inspection</w:t>
      </w:r>
    </w:p>
    <w:p w14:paraId="0203D837" w14:textId="77777777" w:rsidR="00D77FC6" w:rsidRPr="00DF38BC" w:rsidRDefault="00D77FC6" w:rsidP="00D77FC6">
      <w:pPr>
        <w:pStyle w:val="BodyText"/>
        <w:spacing w:line="240" w:lineRule="auto"/>
        <w:rPr>
          <w:rFonts w:cs="Arial"/>
          <w:lang w:val="en-CA"/>
        </w:rPr>
      </w:pPr>
    </w:p>
    <w:p w14:paraId="688A56F2" w14:textId="77777777" w:rsidR="00D77FC6" w:rsidRDefault="00D77FC6" w:rsidP="00D77FC6">
      <w:pPr>
        <w:pStyle w:val="BodyText"/>
        <w:spacing w:line="240" w:lineRule="auto"/>
        <w:rPr>
          <w:rFonts w:cs="Arial"/>
          <w:lang w:val="en-CA"/>
        </w:rPr>
      </w:pPr>
      <w:r>
        <w:rPr>
          <w:rFonts w:cs="Arial"/>
          <w:lang w:val="en-CA"/>
        </w:rPr>
        <w:t>C</w:t>
      </w:r>
      <w:r w:rsidRPr="00DF38BC">
        <w:rPr>
          <w:rFonts w:cs="Arial"/>
          <w:lang w:val="en-CA"/>
        </w:rPr>
        <w:t>onfirm</w:t>
      </w:r>
      <w:r>
        <w:rPr>
          <w:rFonts w:cs="Arial"/>
          <w:lang w:val="en-CA"/>
        </w:rPr>
        <w:t xml:space="preserve">ation </w:t>
      </w:r>
      <w:r w:rsidRPr="00DF38BC">
        <w:rPr>
          <w:rFonts w:cs="Arial"/>
          <w:lang w:val="en-CA"/>
        </w:rPr>
        <w:t xml:space="preserve">in writing </w:t>
      </w:r>
      <w:r>
        <w:rPr>
          <w:rFonts w:cs="Arial"/>
          <w:lang w:val="en-CA"/>
        </w:rPr>
        <w:t xml:space="preserve">shall be provided to the Contract Administrator </w:t>
      </w:r>
      <w:r w:rsidRPr="00DF38BC">
        <w:rPr>
          <w:rFonts w:cs="Arial"/>
          <w:lang w:val="en-CA"/>
        </w:rPr>
        <w:t xml:space="preserve">within 5 Business Days </w:t>
      </w:r>
      <w:r>
        <w:rPr>
          <w:rFonts w:cs="Arial"/>
          <w:lang w:val="en-CA"/>
        </w:rPr>
        <w:t xml:space="preserve">stating </w:t>
      </w:r>
      <w:r w:rsidRPr="00DF38BC">
        <w:rPr>
          <w:rFonts w:cs="Arial"/>
          <w:lang w:val="en-CA"/>
        </w:rPr>
        <w:t xml:space="preserve">that all the </w:t>
      </w:r>
      <w:r>
        <w:rPr>
          <w:rFonts w:cs="Arial"/>
          <w:lang w:val="en-CA"/>
        </w:rPr>
        <w:t>supplied</w:t>
      </w:r>
      <w:r w:rsidRPr="00DF38BC">
        <w:rPr>
          <w:rFonts w:cs="Arial"/>
          <w:lang w:val="en-CA"/>
        </w:rPr>
        <w:t xml:space="preserve"> signs were received </w:t>
      </w:r>
      <w:r>
        <w:rPr>
          <w:rFonts w:cs="Arial"/>
          <w:lang w:val="en-CA"/>
        </w:rPr>
        <w:t>according to</w:t>
      </w:r>
      <w:r w:rsidRPr="00DF38BC">
        <w:rPr>
          <w:rFonts w:cs="Arial"/>
          <w:lang w:val="en-CA"/>
        </w:rPr>
        <w:t xml:space="preserve"> the list of required signboards and tabs.</w:t>
      </w:r>
      <w:r>
        <w:rPr>
          <w:rFonts w:cs="Arial"/>
          <w:lang w:val="en-CA"/>
        </w:rPr>
        <w:t xml:space="preserve"> </w:t>
      </w:r>
      <w:r w:rsidRPr="00DF38BC">
        <w:rPr>
          <w:rFonts w:cs="Arial"/>
          <w:lang w:val="en-CA"/>
        </w:rPr>
        <w:t xml:space="preserve">The Owner </w:t>
      </w:r>
      <w:r>
        <w:rPr>
          <w:rFonts w:cs="Arial"/>
          <w:lang w:val="en-CA"/>
        </w:rPr>
        <w:t>shall</w:t>
      </w:r>
      <w:r w:rsidRPr="00DF38BC">
        <w:rPr>
          <w:rFonts w:cs="Arial"/>
          <w:lang w:val="en-CA"/>
        </w:rPr>
        <w:t xml:space="preserve"> be responsible for the cost of replacing any incorrect signs identified </w:t>
      </w:r>
      <w:r>
        <w:rPr>
          <w:rFonts w:cs="Arial"/>
          <w:lang w:val="en-CA"/>
        </w:rPr>
        <w:t>prior to the confirmation.  Once the confirmation has been received the Owner shall not be</w:t>
      </w:r>
      <w:r w:rsidRPr="00DF38BC">
        <w:rPr>
          <w:rFonts w:cs="Arial"/>
          <w:lang w:val="en-CA"/>
        </w:rPr>
        <w:t xml:space="preserve"> responsible for the cost of replacing </w:t>
      </w:r>
      <w:r>
        <w:rPr>
          <w:rFonts w:cs="Arial"/>
          <w:lang w:val="en-CA"/>
        </w:rPr>
        <w:t>any</w:t>
      </w:r>
      <w:r w:rsidRPr="00DF38BC">
        <w:rPr>
          <w:rFonts w:cs="Arial"/>
          <w:lang w:val="en-CA"/>
        </w:rPr>
        <w:t xml:space="preserve"> damaged, missing</w:t>
      </w:r>
      <w:r>
        <w:rPr>
          <w:rFonts w:cs="Arial"/>
          <w:lang w:val="en-CA"/>
        </w:rPr>
        <w:t>,</w:t>
      </w:r>
      <w:r w:rsidRPr="00DF38BC">
        <w:rPr>
          <w:rFonts w:cs="Arial"/>
          <w:lang w:val="en-CA"/>
        </w:rPr>
        <w:t xml:space="preserve"> and incorrect signs</w:t>
      </w:r>
      <w:r>
        <w:rPr>
          <w:rFonts w:cs="Arial"/>
          <w:lang w:val="en-CA"/>
        </w:rPr>
        <w:t>.</w:t>
      </w:r>
    </w:p>
    <w:p w14:paraId="7178D2A9" w14:textId="77777777" w:rsidR="003970A2" w:rsidRDefault="003970A2" w:rsidP="0006180F">
      <w:pPr>
        <w:jc w:val="both"/>
        <w:rPr>
          <w:rFonts w:ascii="Arial" w:hAnsi="Arial" w:cs="Arial"/>
          <w:sz w:val="20"/>
          <w:szCs w:val="20"/>
        </w:rPr>
      </w:pPr>
    </w:p>
    <w:p w14:paraId="1038B786" w14:textId="77777777" w:rsidR="00AB6159" w:rsidRPr="00FF47A3" w:rsidRDefault="00AB6159" w:rsidP="0006180F">
      <w:pPr>
        <w:jc w:val="both"/>
        <w:rPr>
          <w:rFonts w:ascii="Arial" w:hAnsi="Arial" w:cs="Arial"/>
          <w:sz w:val="20"/>
          <w:szCs w:val="20"/>
        </w:rPr>
      </w:pPr>
    </w:p>
    <w:p w14:paraId="0F5BFBB2" w14:textId="77777777" w:rsidR="0006180F" w:rsidRPr="00FF47A3" w:rsidRDefault="003933FD" w:rsidP="00870B6F">
      <w:pPr>
        <w:pStyle w:val="Heading3"/>
        <w:keepNext w:val="0"/>
        <w:ind w:left="0" w:firstLine="0"/>
        <w:rPr>
          <w:rFonts w:cs="Arial"/>
          <w:bCs/>
          <w:lang w:val="en-CA"/>
        </w:rPr>
      </w:pPr>
      <w:r>
        <w:rPr>
          <w:rFonts w:cs="Arial"/>
          <w:bCs/>
          <w:lang w:val="en-CA"/>
        </w:rPr>
        <w:t>915</w:t>
      </w:r>
      <w:r w:rsidR="0006180F" w:rsidRPr="00FF47A3">
        <w:rPr>
          <w:rFonts w:cs="Arial"/>
          <w:bCs/>
          <w:lang w:val="en-CA"/>
        </w:rPr>
        <w:t>.05</w:t>
      </w:r>
      <w:r w:rsidR="0006180F" w:rsidRPr="00FF47A3">
        <w:rPr>
          <w:rFonts w:cs="Arial"/>
          <w:bCs/>
          <w:lang w:val="en-CA"/>
        </w:rPr>
        <w:tab/>
        <w:t>MATERIALS</w:t>
      </w:r>
    </w:p>
    <w:p w14:paraId="56D39C67" w14:textId="77777777" w:rsidR="0006180F" w:rsidRPr="00FF47A3" w:rsidRDefault="0006180F" w:rsidP="00870B6F">
      <w:pPr>
        <w:tabs>
          <w:tab w:val="left" w:pos="2160"/>
        </w:tabs>
        <w:jc w:val="both"/>
        <w:rPr>
          <w:rFonts w:ascii="Arial" w:hAnsi="Arial" w:cs="Arial"/>
          <w:b/>
          <w:bCs/>
          <w:sz w:val="20"/>
          <w:szCs w:val="20"/>
        </w:rPr>
      </w:pPr>
    </w:p>
    <w:p w14:paraId="0F23F2DD" w14:textId="77777777" w:rsidR="0006180F" w:rsidRPr="00FF47A3" w:rsidRDefault="003933FD" w:rsidP="00870B6F">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.05.01</w:t>
      </w:r>
      <w:r w:rsidR="0006180F" w:rsidRPr="00FF47A3">
        <w:rPr>
          <w:rFonts w:ascii="Arial" w:hAnsi="Arial" w:cs="Arial"/>
          <w:b/>
          <w:bCs/>
          <w:sz w:val="20"/>
          <w:szCs w:val="20"/>
        </w:rPr>
        <w:tab/>
        <w:t>General</w:t>
      </w:r>
    </w:p>
    <w:p w14:paraId="7128BAC9" w14:textId="77777777" w:rsidR="0006180F" w:rsidRPr="00FF47A3" w:rsidRDefault="0006180F" w:rsidP="0006180F">
      <w:pPr>
        <w:jc w:val="both"/>
        <w:rPr>
          <w:rFonts w:ascii="Arial" w:hAnsi="Arial" w:cs="Arial"/>
          <w:sz w:val="20"/>
          <w:szCs w:val="20"/>
        </w:rPr>
      </w:pPr>
    </w:p>
    <w:p w14:paraId="0D588F7B" w14:textId="2E5D27F5" w:rsidR="0006180F" w:rsidRDefault="008E401B" w:rsidP="00554A31">
      <w:pPr>
        <w:pStyle w:val="BodyText"/>
        <w:spacing w:line="240" w:lineRule="auto"/>
      </w:pPr>
      <w:r>
        <w:rPr>
          <w:rFonts w:cs="Arial"/>
          <w:lang w:val="en-CA"/>
        </w:rPr>
        <w:t>All m</w:t>
      </w:r>
      <w:r w:rsidR="0006180F" w:rsidRPr="00FF47A3">
        <w:rPr>
          <w:rFonts w:cs="Arial"/>
          <w:lang w:val="en-CA"/>
        </w:rPr>
        <w:t xml:space="preserve">aterial </w:t>
      </w:r>
      <w:r>
        <w:rPr>
          <w:rFonts w:cs="Arial"/>
          <w:lang w:val="en-CA"/>
        </w:rPr>
        <w:t>used shall be appropriate for its end use and shall be compatible with the sign structure metal.</w:t>
      </w:r>
      <w:r w:rsidRPr="00FF47A3" w:rsidDel="008E401B">
        <w:rPr>
          <w:rFonts w:cs="Arial"/>
          <w:lang w:val="en-CA"/>
        </w:rPr>
        <w:t xml:space="preserve"> </w:t>
      </w:r>
    </w:p>
    <w:p w14:paraId="6506154B" w14:textId="356BBEAE" w:rsidR="00FE6197" w:rsidRDefault="00FE6197" w:rsidP="0006180F">
      <w:pPr>
        <w:jc w:val="both"/>
        <w:rPr>
          <w:rFonts w:ascii="Arial" w:hAnsi="Arial" w:cs="Arial"/>
          <w:sz w:val="20"/>
          <w:szCs w:val="20"/>
        </w:rPr>
      </w:pPr>
    </w:p>
    <w:p w14:paraId="19850BA5" w14:textId="77777777" w:rsidR="0006180F" w:rsidRPr="00FF47A3" w:rsidRDefault="003933FD" w:rsidP="00870B6F">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.05.02</w:t>
      </w:r>
      <w:r w:rsidR="0006180F" w:rsidRPr="00FF47A3">
        <w:rPr>
          <w:rFonts w:ascii="Arial" w:hAnsi="Arial" w:cs="Arial"/>
          <w:b/>
          <w:bCs/>
          <w:sz w:val="20"/>
          <w:szCs w:val="20"/>
        </w:rPr>
        <w:tab/>
        <w:t>Aluminum</w:t>
      </w:r>
    </w:p>
    <w:p w14:paraId="201C87FE" w14:textId="77777777" w:rsidR="0006180F" w:rsidRPr="00FF47A3" w:rsidRDefault="0006180F" w:rsidP="0006180F">
      <w:pPr>
        <w:jc w:val="both"/>
        <w:rPr>
          <w:rFonts w:ascii="Arial" w:hAnsi="Arial" w:cs="Arial"/>
          <w:sz w:val="20"/>
          <w:szCs w:val="20"/>
        </w:rPr>
      </w:pPr>
    </w:p>
    <w:p w14:paraId="0199E6F5" w14:textId="594FD5CA" w:rsidR="0006180F" w:rsidRPr="00FF47A3" w:rsidRDefault="0006180F" w:rsidP="002D003F">
      <w:pPr>
        <w:pStyle w:val="BodyText"/>
        <w:spacing w:line="240" w:lineRule="auto"/>
        <w:rPr>
          <w:rFonts w:cs="Arial"/>
          <w:lang w:val="en-CA"/>
        </w:rPr>
      </w:pPr>
      <w:r w:rsidRPr="00FF47A3">
        <w:rPr>
          <w:rFonts w:cs="Arial"/>
          <w:lang w:val="en-CA"/>
        </w:rPr>
        <w:t>Extruded aluminum tubing shall be 6061-T6 alloy according to ASTM B221M.</w:t>
      </w:r>
    </w:p>
    <w:p w14:paraId="083DE3A7" w14:textId="77777777" w:rsidR="0006180F" w:rsidRPr="00FF47A3" w:rsidRDefault="0006180F" w:rsidP="0006180F">
      <w:pPr>
        <w:jc w:val="both"/>
        <w:rPr>
          <w:rFonts w:ascii="Arial" w:hAnsi="Arial" w:cs="Arial"/>
          <w:sz w:val="20"/>
          <w:szCs w:val="20"/>
        </w:rPr>
      </w:pPr>
    </w:p>
    <w:p w14:paraId="49533C4F" w14:textId="5BB33798" w:rsidR="0006180F" w:rsidRPr="00FF47A3" w:rsidRDefault="0006180F" w:rsidP="002D003F">
      <w:pPr>
        <w:pStyle w:val="BodyText"/>
        <w:spacing w:line="240" w:lineRule="auto"/>
        <w:rPr>
          <w:rFonts w:cs="Arial"/>
          <w:lang w:val="en-CA"/>
        </w:rPr>
      </w:pPr>
      <w:r w:rsidRPr="00FF47A3">
        <w:rPr>
          <w:rFonts w:cs="Arial"/>
          <w:lang w:val="en-CA"/>
        </w:rPr>
        <w:t>Aluminum sheet and plate shall be 6061-T6 alloy according to ASTM B209.</w:t>
      </w:r>
    </w:p>
    <w:p w14:paraId="193D8259" w14:textId="77777777" w:rsidR="0006180F" w:rsidRPr="00FF47A3" w:rsidRDefault="0006180F" w:rsidP="0006180F">
      <w:pPr>
        <w:jc w:val="both"/>
        <w:rPr>
          <w:rFonts w:ascii="Arial" w:hAnsi="Arial" w:cs="Arial"/>
          <w:sz w:val="20"/>
          <w:szCs w:val="20"/>
        </w:rPr>
      </w:pPr>
    </w:p>
    <w:p w14:paraId="67BE51D1" w14:textId="77777777" w:rsidR="0006180F" w:rsidRPr="00FF47A3" w:rsidRDefault="0006180F" w:rsidP="002D003F">
      <w:pPr>
        <w:pStyle w:val="BodyText"/>
        <w:spacing w:line="240" w:lineRule="auto"/>
        <w:rPr>
          <w:rFonts w:cs="Arial"/>
          <w:lang w:val="en-CA"/>
        </w:rPr>
      </w:pPr>
      <w:r w:rsidRPr="00FF47A3">
        <w:rPr>
          <w:rFonts w:cs="Arial"/>
          <w:lang w:val="en-CA"/>
        </w:rPr>
        <w:t>Dissimilar metal shall not come in contact with aluminum.</w:t>
      </w:r>
    </w:p>
    <w:p w14:paraId="0B55B5B1" w14:textId="77777777" w:rsidR="0006180F" w:rsidRPr="00FF47A3" w:rsidRDefault="0006180F" w:rsidP="0006180F">
      <w:pPr>
        <w:jc w:val="both"/>
        <w:rPr>
          <w:rFonts w:ascii="Arial" w:hAnsi="Arial" w:cs="Arial"/>
          <w:sz w:val="20"/>
          <w:szCs w:val="20"/>
        </w:rPr>
      </w:pPr>
    </w:p>
    <w:p w14:paraId="1A64B707" w14:textId="77777777" w:rsidR="00144750" w:rsidRPr="0059608C" w:rsidRDefault="003933FD" w:rsidP="00144750">
      <w:pPr>
        <w:pStyle w:val="Heading3"/>
        <w:keepNext w:val="0"/>
        <w:ind w:left="0" w:firstLine="0"/>
        <w:rPr>
          <w:rFonts w:cs="Arial"/>
          <w:szCs w:val="20"/>
          <w:lang w:val="en-CA"/>
        </w:rPr>
      </w:pPr>
      <w:r>
        <w:rPr>
          <w:rFonts w:cs="Arial"/>
          <w:bCs/>
          <w:szCs w:val="20"/>
        </w:rPr>
        <w:t>915</w:t>
      </w:r>
      <w:r w:rsidR="0006180F" w:rsidRPr="00FF47A3">
        <w:rPr>
          <w:rFonts w:cs="Arial"/>
          <w:bCs/>
          <w:szCs w:val="20"/>
        </w:rPr>
        <w:t>.05.03</w:t>
      </w:r>
      <w:r w:rsidR="004F1C56" w:rsidRPr="0059608C">
        <w:rPr>
          <w:rFonts w:cs="Arial"/>
          <w:szCs w:val="20"/>
        </w:rPr>
        <w:tab/>
      </w:r>
      <w:r w:rsidR="00144750" w:rsidRPr="0059608C">
        <w:rPr>
          <w:rFonts w:cs="Arial"/>
          <w:szCs w:val="20"/>
          <w:lang w:val="en-CA"/>
        </w:rPr>
        <w:t>Anchorage Assembly</w:t>
      </w:r>
    </w:p>
    <w:p w14:paraId="24CE5339" w14:textId="77777777" w:rsidR="00144750" w:rsidRPr="00FF47A3" w:rsidRDefault="00144750" w:rsidP="00144750">
      <w:pPr>
        <w:jc w:val="both"/>
        <w:rPr>
          <w:rFonts w:ascii="Arial" w:hAnsi="Arial" w:cs="Arial"/>
          <w:sz w:val="20"/>
          <w:szCs w:val="20"/>
        </w:rPr>
      </w:pPr>
    </w:p>
    <w:p w14:paraId="0FAD9169" w14:textId="573FFCE4" w:rsidR="002264F3" w:rsidRPr="0059608C" w:rsidRDefault="00144750" w:rsidP="002264F3">
      <w:pPr>
        <w:rPr>
          <w:rFonts w:ascii="Arial" w:hAnsi="Arial" w:cs="Arial"/>
          <w:sz w:val="20"/>
          <w:szCs w:val="20"/>
          <w:lang w:val="en-GB"/>
        </w:rPr>
      </w:pPr>
      <w:r w:rsidRPr="0059608C">
        <w:rPr>
          <w:rFonts w:ascii="Arial" w:hAnsi="Arial" w:cs="Arial"/>
          <w:sz w:val="20"/>
          <w:szCs w:val="20"/>
        </w:rPr>
        <w:t>Bolts, studs, struts, and coils shall be as specified in the Contract Documents. The anchorage assembly shall be hot dip galvanized</w:t>
      </w:r>
      <w:r w:rsidR="0048308E" w:rsidRPr="0048308E">
        <w:rPr>
          <w:rFonts w:ascii="Arial" w:hAnsi="Arial" w:cs="Arial"/>
          <w:sz w:val="20"/>
          <w:szCs w:val="20"/>
        </w:rPr>
        <w:t xml:space="preserve"> </w:t>
      </w:r>
      <w:r w:rsidR="0048308E">
        <w:rPr>
          <w:rFonts w:ascii="Arial" w:hAnsi="Arial" w:cs="Arial"/>
          <w:sz w:val="20"/>
          <w:szCs w:val="20"/>
        </w:rPr>
        <w:t>according to the Coating clause</w:t>
      </w:r>
      <w:r w:rsidRPr="0059608C">
        <w:rPr>
          <w:rFonts w:ascii="Arial" w:hAnsi="Arial" w:cs="Arial"/>
          <w:sz w:val="20"/>
          <w:szCs w:val="20"/>
        </w:rPr>
        <w:t>. The anchorage assembly shall be supplied with the fasteners installed in a rigid template.</w:t>
      </w:r>
    </w:p>
    <w:p w14:paraId="669ACCE5" w14:textId="77777777" w:rsidR="00144750" w:rsidRDefault="00144750" w:rsidP="004F1C56">
      <w:pPr>
        <w:pStyle w:val="Heading3"/>
        <w:keepNext w:val="0"/>
        <w:ind w:left="0" w:firstLine="0"/>
        <w:rPr>
          <w:rFonts w:cs="Arial"/>
          <w:b w:val="0"/>
          <w:bCs/>
          <w:szCs w:val="20"/>
        </w:rPr>
      </w:pPr>
    </w:p>
    <w:p w14:paraId="650A116A" w14:textId="5E6D70A1" w:rsidR="004F1C56" w:rsidRPr="00FF47A3" w:rsidRDefault="00E30D00" w:rsidP="004F1C56">
      <w:pPr>
        <w:pStyle w:val="Heading3"/>
        <w:keepNext w:val="0"/>
        <w:ind w:left="0" w:firstLine="0"/>
        <w:rPr>
          <w:rFonts w:cs="Arial"/>
          <w:bCs/>
          <w:lang w:val="en-CA"/>
        </w:rPr>
      </w:pPr>
      <w:r>
        <w:rPr>
          <w:rFonts w:cs="Arial"/>
          <w:bCs/>
          <w:lang w:val="en-CA"/>
        </w:rPr>
        <w:t>915.05.04</w:t>
      </w:r>
      <w:r>
        <w:rPr>
          <w:rFonts w:cs="Arial"/>
          <w:bCs/>
          <w:lang w:val="en-CA"/>
        </w:rPr>
        <w:tab/>
      </w:r>
      <w:r w:rsidR="004F1C56" w:rsidRPr="00FF47A3">
        <w:rPr>
          <w:rFonts w:cs="Arial"/>
          <w:bCs/>
          <w:lang w:val="en-CA"/>
        </w:rPr>
        <w:t>Clamps</w:t>
      </w:r>
    </w:p>
    <w:p w14:paraId="4E4AF602" w14:textId="77777777" w:rsidR="004F1C56" w:rsidRPr="00FF47A3" w:rsidRDefault="004F1C56" w:rsidP="004F1C56">
      <w:pPr>
        <w:jc w:val="both"/>
        <w:rPr>
          <w:rFonts w:ascii="Arial" w:hAnsi="Arial" w:cs="Arial"/>
          <w:sz w:val="20"/>
          <w:szCs w:val="20"/>
        </w:rPr>
      </w:pPr>
    </w:p>
    <w:p w14:paraId="2CCC9726" w14:textId="77777777" w:rsidR="004F1C56" w:rsidRPr="00FF47A3" w:rsidRDefault="004F1C56" w:rsidP="004F1C56">
      <w:pPr>
        <w:pStyle w:val="BodyText"/>
        <w:spacing w:line="240" w:lineRule="auto"/>
        <w:rPr>
          <w:rFonts w:cs="Arial"/>
          <w:lang w:val="en-CA"/>
        </w:rPr>
      </w:pPr>
      <w:r w:rsidRPr="00FF47A3">
        <w:rPr>
          <w:rFonts w:cs="Arial"/>
          <w:lang w:val="en-CA"/>
        </w:rPr>
        <w:t>Clamps shall be as specified in the Contract Documents.</w:t>
      </w:r>
    </w:p>
    <w:p w14:paraId="391BFDE7" w14:textId="3FCF6046" w:rsidR="00554A31" w:rsidRDefault="0006180F" w:rsidP="00870B6F">
      <w:pPr>
        <w:tabs>
          <w:tab w:val="left" w:pos="2160"/>
        </w:tabs>
        <w:jc w:val="both"/>
        <w:rPr>
          <w:rFonts w:ascii="Arial" w:hAnsi="Arial" w:cs="Arial"/>
          <w:b/>
          <w:bCs/>
          <w:sz w:val="20"/>
          <w:szCs w:val="20"/>
        </w:rPr>
      </w:pPr>
      <w:r w:rsidRPr="00FF47A3">
        <w:rPr>
          <w:rFonts w:ascii="Arial" w:hAnsi="Arial" w:cs="Arial"/>
          <w:b/>
          <w:bCs/>
          <w:sz w:val="20"/>
          <w:szCs w:val="20"/>
        </w:rPr>
        <w:tab/>
      </w:r>
    </w:p>
    <w:p w14:paraId="450F67ED" w14:textId="6A6A5F03" w:rsidR="00940ACD" w:rsidRPr="00FF47A3" w:rsidRDefault="00940ACD" w:rsidP="00940ACD">
      <w:pPr>
        <w:pStyle w:val="Heading3"/>
        <w:keepNext w:val="0"/>
        <w:ind w:left="0" w:firstLine="0"/>
        <w:rPr>
          <w:rFonts w:cs="Arial"/>
          <w:bCs/>
          <w:lang w:val="en-CA"/>
        </w:rPr>
      </w:pPr>
      <w:r>
        <w:rPr>
          <w:rFonts w:cs="Arial"/>
          <w:bCs/>
          <w:lang w:val="en-CA"/>
        </w:rPr>
        <w:t>915.05.05</w:t>
      </w:r>
      <w:r>
        <w:rPr>
          <w:rFonts w:cs="Arial"/>
          <w:bCs/>
          <w:lang w:val="en-CA"/>
        </w:rPr>
        <w:tab/>
      </w:r>
      <w:r w:rsidRPr="00FF47A3">
        <w:rPr>
          <w:rFonts w:cs="Arial"/>
          <w:bCs/>
          <w:lang w:val="en-CA"/>
        </w:rPr>
        <w:t>Coatings</w:t>
      </w:r>
    </w:p>
    <w:p w14:paraId="7B12D260" w14:textId="77777777" w:rsidR="00940ACD" w:rsidRPr="00FF47A3" w:rsidRDefault="00940ACD" w:rsidP="00940ACD">
      <w:pPr>
        <w:jc w:val="both"/>
        <w:rPr>
          <w:rFonts w:ascii="Arial" w:hAnsi="Arial" w:cs="Arial"/>
          <w:sz w:val="20"/>
          <w:szCs w:val="20"/>
        </w:rPr>
      </w:pPr>
    </w:p>
    <w:p w14:paraId="1C1DA091" w14:textId="77777777" w:rsidR="00940ACD" w:rsidRPr="00FF47A3" w:rsidRDefault="00940ACD" w:rsidP="00940ACD">
      <w:pPr>
        <w:jc w:val="both"/>
        <w:rPr>
          <w:rFonts w:ascii="Arial" w:hAnsi="Arial" w:cs="Arial"/>
          <w:sz w:val="20"/>
          <w:szCs w:val="20"/>
        </w:rPr>
      </w:pPr>
      <w:r w:rsidRPr="00FF47A3">
        <w:rPr>
          <w:rFonts w:ascii="Arial" w:hAnsi="Arial" w:cs="Arial"/>
          <w:sz w:val="20"/>
          <w:szCs w:val="20"/>
        </w:rPr>
        <w:t>Paint and metallic coatings shall be as specified in the Contract Documents and according to OPSS 911.</w:t>
      </w:r>
    </w:p>
    <w:p w14:paraId="49FA4DFA" w14:textId="77777777" w:rsidR="00554A31" w:rsidRDefault="00554A31" w:rsidP="00870B6F">
      <w:pPr>
        <w:tabs>
          <w:tab w:val="left" w:pos="2160"/>
        </w:tabs>
        <w:jc w:val="both"/>
        <w:rPr>
          <w:rFonts w:ascii="Arial" w:hAnsi="Arial" w:cs="Arial"/>
          <w:b/>
          <w:bCs/>
          <w:sz w:val="20"/>
          <w:szCs w:val="20"/>
        </w:rPr>
      </w:pPr>
    </w:p>
    <w:p w14:paraId="7302CE1D" w14:textId="7B98310D" w:rsidR="0022754A" w:rsidRPr="00FF47A3" w:rsidRDefault="0022754A" w:rsidP="0022754A">
      <w:pPr>
        <w:pStyle w:val="Default"/>
        <w:tabs>
          <w:tab w:val="left" w:pos="2160"/>
        </w:tabs>
        <w:rPr>
          <w:rFonts w:ascii="Arial" w:hAnsi="Arial" w:cs="Arial"/>
          <w:b/>
          <w:sz w:val="20"/>
          <w:szCs w:val="20"/>
          <w:lang w:val="en-CA"/>
        </w:rPr>
      </w:pPr>
      <w:r>
        <w:rPr>
          <w:rFonts w:ascii="Arial" w:hAnsi="Arial" w:cs="Arial"/>
          <w:b/>
          <w:sz w:val="20"/>
          <w:szCs w:val="20"/>
          <w:lang w:val="en-CA"/>
        </w:rPr>
        <w:t>915.05.06</w:t>
      </w:r>
      <w:r>
        <w:rPr>
          <w:rFonts w:ascii="Arial" w:hAnsi="Arial" w:cs="Arial"/>
          <w:b/>
          <w:sz w:val="20"/>
          <w:szCs w:val="20"/>
          <w:lang w:val="en-CA"/>
        </w:rPr>
        <w:tab/>
      </w:r>
      <w:r w:rsidRPr="00FF47A3">
        <w:rPr>
          <w:rFonts w:ascii="Arial" w:hAnsi="Arial" w:cs="Arial"/>
          <w:b/>
          <w:sz w:val="20"/>
          <w:szCs w:val="20"/>
          <w:lang w:val="en-CA"/>
        </w:rPr>
        <w:t>Concrete</w:t>
      </w:r>
    </w:p>
    <w:p w14:paraId="4DAA272B" w14:textId="77777777" w:rsidR="0022754A" w:rsidRPr="00FF47A3" w:rsidRDefault="0022754A" w:rsidP="0022754A">
      <w:pPr>
        <w:jc w:val="both"/>
        <w:rPr>
          <w:rFonts w:ascii="Arial" w:hAnsi="Arial" w:cs="Arial"/>
          <w:sz w:val="20"/>
          <w:szCs w:val="20"/>
        </w:rPr>
      </w:pPr>
    </w:p>
    <w:p w14:paraId="13AD878C" w14:textId="77777777" w:rsidR="0022754A" w:rsidRDefault="0022754A" w:rsidP="0022754A">
      <w:pPr>
        <w:pStyle w:val="BodyText"/>
        <w:spacing w:line="240" w:lineRule="auto"/>
        <w:rPr>
          <w:rFonts w:cs="Arial"/>
          <w:lang w:val="en-CA"/>
        </w:rPr>
      </w:pPr>
      <w:r w:rsidRPr="00FF47A3">
        <w:rPr>
          <w:rFonts w:cs="Arial"/>
          <w:lang w:val="en-CA"/>
        </w:rPr>
        <w:t xml:space="preserve">Concrete shall </w:t>
      </w:r>
      <w:r>
        <w:rPr>
          <w:rFonts w:cs="Arial"/>
          <w:lang w:val="en-CA"/>
        </w:rPr>
        <w:t>be according to OPSS 1350. C</w:t>
      </w:r>
      <w:r w:rsidRPr="00FF47A3">
        <w:rPr>
          <w:rFonts w:cs="Arial"/>
          <w:lang w:val="en-CA"/>
        </w:rPr>
        <w:t>ompressive strength</w:t>
      </w:r>
      <w:r>
        <w:rPr>
          <w:rFonts w:cs="Arial"/>
          <w:lang w:val="en-CA"/>
        </w:rPr>
        <w:t xml:space="preserve"> shall be</w:t>
      </w:r>
      <w:r w:rsidRPr="00FF47A3">
        <w:rPr>
          <w:rFonts w:cs="Arial"/>
          <w:lang w:val="en-CA"/>
        </w:rPr>
        <w:t xml:space="preserve"> as specified </w:t>
      </w:r>
      <w:r>
        <w:rPr>
          <w:rFonts w:cs="Arial"/>
          <w:lang w:val="en-CA"/>
        </w:rPr>
        <w:t>i</w:t>
      </w:r>
      <w:r w:rsidRPr="00FF47A3">
        <w:rPr>
          <w:rFonts w:cs="Arial"/>
          <w:lang w:val="en-CA"/>
        </w:rPr>
        <w:t>n the Contract Documents.</w:t>
      </w:r>
    </w:p>
    <w:p w14:paraId="488CF6FB" w14:textId="77777777" w:rsidR="00554A31" w:rsidRDefault="00554A31" w:rsidP="00870B6F">
      <w:pPr>
        <w:tabs>
          <w:tab w:val="left" w:pos="2160"/>
        </w:tabs>
        <w:jc w:val="both"/>
        <w:rPr>
          <w:rFonts w:ascii="Arial" w:hAnsi="Arial" w:cs="Arial"/>
          <w:b/>
          <w:bCs/>
          <w:sz w:val="20"/>
          <w:szCs w:val="20"/>
        </w:rPr>
      </w:pPr>
    </w:p>
    <w:p w14:paraId="7DBC0C3D" w14:textId="2BCC40BE" w:rsidR="00E837B6" w:rsidRPr="00FF47A3" w:rsidRDefault="00AA5F72" w:rsidP="00E837B6">
      <w:pPr>
        <w:pStyle w:val="Heading3"/>
        <w:keepNext w:val="0"/>
        <w:ind w:left="0" w:firstLine="0"/>
        <w:rPr>
          <w:rFonts w:cs="Arial"/>
          <w:b w:val="0"/>
          <w:bCs/>
          <w:lang w:val="en-CA"/>
        </w:rPr>
      </w:pPr>
      <w:r>
        <w:rPr>
          <w:rFonts w:cs="Arial"/>
          <w:bCs/>
          <w:lang w:val="en-CA"/>
        </w:rPr>
        <w:t>915.05.07</w:t>
      </w:r>
      <w:r>
        <w:rPr>
          <w:rFonts w:cs="Arial"/>
          <w:bCs/>
          <w:lang w:val="en-CA"/>
        </w:rPr>
        <w:tab/>
      </w:r>
      <w:r w:rsidR="00E837B6" w:rsidRPr="00FF47A3">
        <w:rPr>
          <w:rFonts w:cs="Arial"/>
          <w:bCs/>
          <w:lang w:val="en-CA"/>
        </w:rPr>
        <w:t>Electrical</w:t>
      </w:r>
    </w:p>
    <w:p w14:paraId="322E78DF" w14:textId="77777777" w:rsidR="00E837B6" w:rsidRPr="00FF47A3" w:rsidRDefault="00E837B6" w:rsidP="00E837B6">
      <w:pPr>
        <w:jc w:val="both"/>
        <w:rPr>
          <w:rFonts w:ascii="Arial" w:hAnsi="Arial" w:cs="Arial"/>
          <w:sz w:val="20"/>
          <w:szCs w:val="20"/>
        </w:rPr>
      </w:pPr>
    </w:p>
    <w:p w14:paraId="3BDFCE77" w14:textId="77777777" w:rsidR="00E837B6" w:rsidRPr="00FF47A3" w:rsidRDefault="00E837B6" w:rsidP="00E837B6">
      <w:pPr>
        <w:jc w:val="both"/>
        <w:rPr>
          <w:rFonts w:ascii="Arial" w:hAnsi="Arial" w:cs="Arial"/>
          <w:sz w:val="20"/>
          <w:szCs w:val="20"/>
        </w:rPr>
      </w:pPr>
      <w:r w:rsidRPr="00FF47A3">
        <w:rPr>
          <w:rFonts w:ascii="Arial" w:hAnsi="Arial" w:cs="Arial"/>
          <w:sz w:val="20"/>
          <w:szCs w:val="20"/>
        </w:rPr>
        <w:t>Ducts and fittings for electrical work shall be as specified in the Contract Documents and according to OPSS</w:t>
      </w:r>
      <w:r>
        <w:rPr>
          <w:rFonts w:ascii="Arial" w:hAnsi="Arial" w:cs="Arial"/>
          <w:sz w:val="20"/>
          <w:szCs w:val="20"/>
        </w:rPr>
        <w:t> </w:t>
      </w:r>
      <w:r w:rsidRPr="00FF47A3">
        <w:rPr>
          <w:rFonts w:ascii="Arial" w:hAnsi="Arial" w:cs="Arial"/>
          <w:sz w:val="20"/>
          <w:szCs w:val="20"/>
        </w:rPr>
        <w:t>603.</w:t>
      </w:r>
    </w:p>
    <w:p w14:paraId="140081B3" w14:textId="77777777" w:rsidR="00E837B6" w:rsidRPr="00FF47A3" w:rsidRDefault="00E837B6" w:rsidP="00E837B6">
      <w:pPr>
        <w:jc w:val="both"/>
        <w:rPr>
          <w:rFonts w:ascii="Arial" w:hAnsi="Arial" w:cs="Arial"/>
          <w:sz w:val="20"/>
          <w:szCs w:val="20"/>
        </w:rPr>
      </w:pPr>
    </w:p>
    <w:p w14:paraId="727C7B07" w14:textId="77777777" w:rsidR="00E837B6" w:rsidRPr="00FF47A3" w:rsidRDefault="00E837B6" w:rsidP="00E837B6">
      <w:pPr>
        <w:jc w:val="both"/>
        <w:rPr>
          <w:rFonts w:ascii="Arial" w:hAnsi="Arial" w:cs="Arial"/>
          <w:sz w:val="20"/>
          <w:szCs w:val="20"/>
        </w:rPr>
      </w:pPr>
      <w:r w:rsidRPr="00FF47A3">
        <w:rPr>
          <w:rFonts w:ascii="Arial" w:hAnsi="Arial" w:cs="Arial"/>
          <w:sz w:val="20"/>
          <w:szCs w:val="20"/>
        </w:rPr>
        <w:t>Electrical grounding posts at handholes shall be according to OPSS 609.</w:t>
      </w:r>
    </w:p>
    <w:p w14:paraId="2C88B4EE" w14:textId="77777777" w:rsidR="00E837B6" w:rsidRPr="00FF47A3" w:rsidRDefault="00E837B6" w:rsidP="00E837B6">
      <w:pPr>
        <w:jc w:val="both"/>
        <w:rPr>
          <w:rFonts w:ascii="Arial" w:hAnsi="Arial" w:cs="Arial"/>
          <w:sz w:val="20"/>
          <w:szCs w:val="20"/>
        </w:rPr>
      </w:pPr>
    </w:p>
    <w:p w14:paraId="2699895D" w14:textId="35442890" w:rsidR="00E837B6" w:rsidRPr="00FF47A3" w:rsidRDefault="00AA5F72" w:rsidP="00E837B6">
      <w:pPr>
        <w:tabs>
          <w:tab w:val="left" w:pos="2160"/>
        </w:tabs>
        <w:jc w:val="both"/>
        <w:rPr>
          <w:rFonts w:ascii="Arial" w:hAnsi="Arial" w:cs="Arial"/>
          <w:b/>
          <w:bCs/>
          <w:sz w:val="20"/>
          <w:szCs w:val="20"/>
        </w:rPr>
      </w:pPr>
      <w:r>
        <w:rPr>
          <w:rFonts w:ascii="Arial" w:hAnsi="Arial" w:cs="Arial"/>
          <w:b/>
          <w:bCs/>
          <w:sz w:val="20"/>
          <w:szCs w:val="20"/>
        </w:rPr>
        <w:t>915.05.08</w:t>
      </w:r>
      <w:r>
        <w:rPr>
          <w:rFonts w:ascii="Arial" w:hAnsi="Arial" w:cs="Arial"/>
          <w:b/>
          <w:bCs/>
          <w:sz w:val="20"/>
          <w:szCs w:val="20"/>
        </w:rPr>
        <w:tab/>
      </w:r>
      <w:r w:rsidR="00E837B6" w:rsidRPr="00FF47A3">
        <w:rPr>
          <w:rFonts w:ascii="Arial" w:hAnsi="Arial" w:cs="Arial"/>
          <w:b/>
          <w:bCs/>
          <w:sz w:val="20"/>
          <w:szCs w:val="20"/>
        </w:rPr>
        <w:t>Fasteners</w:t>
      </w:r>
    </w:p>
    <w:p w14:paraId="6B377FDC" w14:textId="77777777" w:rsidR="00E837B6" w:rsidRPr="00FF47A3" w:rsidRDefault="00E837B6" w:rsidP="00E837B6">
      <w:pPr>
        <w:jc w:val="both"/>
        <w:rPr>
          <w:rFonts w:ascii="Arial" w:hAnsi="Arial" w:cs="Arial"/>
          <w:sz w:val="20"/>
          <w:szCs w:val="20"/>
        </w:rPr>
      </w:pPr>
    </w:p>
    <w:p w14:paraId="4B311B46" w14:textId="371EE260" w:rsidR="00E837B6" w:rsidRPr="00FF47A3" w:rsidRDefault="00E837B6" w:rsidP="00E837B6">
      <w:pPr>
        <w:pStyle w:val="BodyText"/>
        <w:spacing w:line="240" w:lineRule="auto"/>
        <w:rPr>
          <w:rFonts w:cs="Arial"/>
          <w:lang w:val="en-CA"/>
        </w:rPr>
      </w:pPr>
      <w:r w:rsidRPr="00FF47A3">
        <w:rPr>
          <w:rFonts w:cs="Arial"/>
          <w:lang w:val="en-CA"/>
        </w:rPr>
        <w:t xml:space="preserve">Stainless steel fasteners shall be </w:t>
      </w:r>
      <w:r w:rsidR="008B2393">
        <w:rPr>
          <w:rFonts w:cs="Arial"/>
          <w:lang w:val="en-CA"/>
        </w:rPr>
        <w:t>a</w:t>
      </w:r>
      <w:r w:rsidR="00AB5180">
        <w:rPr>
          <w:rFonts w:cs="Arial"/>
          <w:lang w:val="en-CA"/>
        </w:rPr>
        <w:t xml:space="preserve">lloy 304 or 316 </w:t>
      </w:r>
      <w:r w:rsidRPr="00FF47A3">
        <w:rPr>
          <w:rFonts w:cs="Arial"/>
          <w:lang w:val="en-CA"/>
        </w:rPr>
        <w:t>according to ASTM F593.</w:t>
      </w:r>
    </w:p>
    <w:p w14:paraId="35F02C1D" w14:textId="77777777" w:rsidR="0006180F" w:rsidRPr="00FF47A3" w:rsidRDefault="0006180F" w:rsidP="0006180F">
      <w:pPr>
        <w:jc w:val="both"/>
        <w:rPr>
          <w:rFonts w:ascii="Arial" w:hAnsi="Arial" w:cs="Arial"/>
          <w:sz w:val="20"/>
          <w:szCs w:val="20"/>
        </w:rPr>
      </w:pPr>
    </w:p>
    <w:p w14:paraId="59D92CA6" w14:textId="77777777" w:rsidR="0006180F" w:rsidRPr="00FF47A3" w:rsidRDefault="0006180F" w:rsidP="002D003F">
      <w:pPr>
        <w:pStyle w:val="BodyText"/>
        <w:spacing w:line="240" w:lineRule="auto"/>
        <w:rPr>
          <w:rFonts w:cs="Arial"/>
          <w:lang w:val="en-CA"/>
        </w:rPr>
      </w:pPr>
      <w:r w:rsidRPr="00FF47A3">
        <w:rPr>
          <w:rFonts w:cs="Arial"/>
          <w:lang w:val="en-CA"/>
        </w:rPr>
        <w:t>Lock nuts shall be nylon insert type.</w:t>
      </w:r>
    </w:p>
    <w:p w14:paraId="7B92CD85" w14:textId="77777777" w:rsidR="002D003F" w:rsidRPr="00FF47A3" w:rsidRDefault="002D003F" w:rsidP="002D003F">
      <w:pPr>
        <w:pStyle w:val="BodyText"/>
        <w:spacing w:line="240" w:lineRule="auto"/>
        <w:rPr>
          <w:rFonts w:cs="Arial"/>
          <w:lang w:val="en-CA"/>
        </w:rPr>
      </w:pPr>
    </w:p>
    <w:p w14:paraId="49E352C3" w14:textId="0666BF8D" w:rsidR="00E837B6" w:rsidRDefault="00E837B6" w:rsidP="00E837B6">
      <w:pPr>
        <w:jc w:val="both"/>
        <w:rPr>
          <w:rFonts w:ascii="Arial" w:hAnsi="Arial" w:cs="Arial"/>
          <w:sz w:val="20"/>
          <w:szCs w:val="20"/>
        </w:rPr>
      </w:pPr>
      <w:r w:rsidRPr="00FF47A3">
        <w:rPr>
          <w:rFonts w:ascii="Arial" w:hAnsi="Arial" w:cs="Arial"/>
          <w:sz w:val="20"/>
          <w:szCs w:val="20"/>
        </w:rPr>
        <w:lastRenderedPageBreak/>
        <w:t>Galvanized steel fasteners shall be according to ASTM A307</w:t>
      </w:r>
      <w:r>
        <w:rPr>
          <w:rFonts w:ascii="Arial" w:hAnsi="Arial" w:cs="Arial"/>
          <w:sz w:val="20"/>
          <w:szCs w:val="20"/>
        </w:rPr>
        <w:t xml:space="preserve"> or ASTM </w:t>
      </w:r>
      <w:r w:rsidR="000E6554" w:rsidRPr="00B91FB8">
        <w:rPr>
          <w:rFonts w:ascii="Arial" w:hAnsi="Arial" w:cs="Arial"/>
          <w:sz w:val="20"/>
          <w:szCs w:val="20"/>
        </w:rPr>
        <w:t>F3125</w:t>
      </w:r>
      <w:r>
        <w:rPr>
          <w:rFonts w:ascii="Arial" w:hAnsi="Arial" w:cs="Arial"/>
          <w:sz w:val="20"/>
          <w:szCs w:val="20"/>
        </w:rPr>
        <w:t xml:space="preserve">, </w:t>
      </w:r>
      <w:r w:rsidR="000255ED">
        <w:rPr>
          <w:rFonts w:ascii="Arial" w:hAnsi="Arial" w:cs="Arial"/>
          <w:sz w:val="20"/>
          <w:szCs w:val="20"/>
        </w:rPr>
        <w:t>g</w:t>
      </w:r>
      <w:r>
        <w:rPr>
          <w:rFonts w:ascii="Arial" w:hAnsi="Arial" w:cs="Arial"/>
          <w:sz w:val="20"/>
          <w:szCs w:val="20"/>
        </w:rPr>
        <w:t xml:space="preserve">rade A325 or </w:t>
      </w:r>
      <w:r w:rsidR="000255ED">
        <w:rPr>
          <w:rFonts w:ascii="Arial" w:hAnsi="Arial" w:cs="Arial"/>
          <w:sz w:val="20"/>
          <w:szCs w:val="20"/>
        </w:rPr>
        <w:t>g</w:t>
      </w:r>
      <w:r>
        <w:rPr>
          <w:rFonts w:ascii="Arial" w:hAnsi="Arial" w:cs="Arial"/>
          <w:sz w:val="20"/>
          <w:szCs w:val="20"/>
        </w:rPr>
        <w:t xml:space="preserve">rade A325M, Type 1 </w:t>
      </w:r>
      <w:r w:rsidRPr="00FF47A3">
        <w:rPr>
          <w:rFonts w:ascii="Arial" w:hAnsi="Arial" w:cs="Arial"/>
          <w:sz w:val="20"/>
          <w:szCs w:val="20"/>
        </w:rPr>
        <w:t>as specified in the Contract Documents</w:t>
      </w:r>
      <w:r>
        <w:rPr>
          <w:rFonts w:ascii="Arial" w:hAnsi="Arial" w:cs="Arial"/>
          <w:sz w:val="20"/>
          <w:szCs w:val="20"/>
        </w:rPr>
        <w:t>.</w:t>
      </w:r>
    </w:p>
    <w:p w14:paraId="30EAEEF6" w14:textId="77777777" w:rsidR="00F461ED" w:rsidRDefault="00F461ED" w:rsidP="002D003F">
      <w:pPr>
        <w:jc w:val="both"/>
        <w:rPr>
          <w:rFonts w:ascii="Arial" w:hAnsi="Arial" w:cs="Arial"/>
          <w:sz w:val="20"/>
          <w:szCs w:val="20"/>
        </w:rPr>
      </w:pPr>
    </w:p>
    <w:p w14:paraId="3FDE3154" w14:textId="77777777" w:rsidR="00FE6197" w:rsidRDefault="00F461ED" w:rsidP="002D003F">
      <w:pPr>
        <w:jc w:val="both"/>
        <w:rPr>
          <w:rFonts w:ascii="Arial" w:hAnsi="Arial" w:cs="Arial"/>
          <w:sz w:val="20"/>
          <w:szCs w:val="20"/>
        </w:rPr>
      </w:pPr>
      <w:r>
        <w:rPr>
          <w:rFonts w:ascii="Arial" w:hAnsi="Arial" w:cs="Arial"/>
          <w:sz w:val="20"/>
          <w:szCs w:val="20"/>
        </w:rPr>
        <w:t>High strength nuts, and hardened washers shall be suitable for use with the types of bolts being specified and shall be according to ASTM A563 and ASTM F436.</w:t>
      </w:r>
    </w:p>
    <w:p w14:paraId="4A1734D0" w14:textId="77777777" w:rsidR="005C480B" w:rsidRDefault="005C480B" w:rsidP="002D003F">
      <w:pPr>
        <w:jc w:val="both"/>
        <w:rPr>
          <w:rFonts w:ascii="Arial" w:hAnsi="Arial" w:cs="Arial"/>
          <w:sz w:val="20"/>
          <w:szCs w:val="20"/>
        </w:rPr>
      </w:pPr>
    </w:p>
    <w:p w14:paraId="0AD9AEFB" w14:textId="5E54D866" w:rsidR="005C480B" w:rsidRPr="00F461ED" w:rsidRDefault="005C480B" w:rsidP="00F461ED">
      <w:pPr>
        <w:pStyle w:val="BodyText"/>
        <w:spacing w:line="240" w:lineRule="auto"/>
        <w:rPr>
          <w:rFonts w:cs="Arial"/>
          <w:lang w:val="en-CA"/>
        </w:rPr>
      </w:pPr>
      <w:r>
        <w:rPr>
          <w:rFonts w:cs="Arial"/>
          <w:lang w:val="en-CA"/>
        </w:rPr>
        <w:t>The nuts, bolts, and washers shall be supplied and shipped together as an assembly from the same manufacturer.</w:t>
      </w:r>
    </w:p>
    <w:p w14:paraId="035EB408" w14:textId="77777777" w:rsidR="0006180F" w:rsidRDefault="0006180F" w:rsidP="00E837B6">
      <w:pPr>
        <w:tabs>
          <w:tab w:val="left" w:pos="2160"/>
        </w:tabs>
        <w:jc w:val="both"/>
        <w:rPr>
          <w:rFonts w:ascii="Arial" w:hAnsi="Arial" w:cs="Arial"/>
          <w:b/>
          <w:sz w:val="20"/>
          <w:szCs w:val="20"/>
        </w:rPr>
      </w:pPr>
    </w:p>
    <w:p w14:paraId="1391CBD5" w14:textId="1FB8961C" w:rsidR="00E837B6" w:rsidRPr="00FF47A3" w:rsidRDefault="00E837B6" w:rsidP="00E837B6">
      <w:pPr>
        <w:tabs>
          <w:tab w:val="left" w:pos="2160"/>
        </w:tabs>
        <w:jc w:val="both"/>
        <w:rPr>
          <w:rFonts w:ascii="Arial" w:hAnsi="Arial" w:cs="Arial"/>
          <w:b/>
          <w:bCs/>
          <w:sz w:val="20"/>
          <w:szCs w:val="20"/>
        </w:rPr>
      </w:pPr>
      <w:r>
        <w:rPr>
          <w:rFonts w:ascii="Arial" w:hAnsi="Arial" w:cs="Arial"/>
          <w:b/>
          <w:bCs/>
          <w:sz w:val="20"/>
          <w:szCs w:val="20"/>
        </w:rPr>
        <w:t>915</w:t>
      </w:r>
      <w:r w:rsidRPr="00FF47A3">
        <w:rPr>
          <w:rFonts w:ascii="Arial" w:hAnsi="Arial" w:cs="Arial"/>
          <w:b/>
          <w:bCs/>
          <w:sz w:val="20"/>
          <w:szCs w:val="20"/>
        </w:rPr>
        <w:t>.05.</w:t>
      </w:r>
      <w:r w:rsidR="00AA5F72">
        <w:rPr>
          <w:rFonts w:ascii="Arial" w:hAnsi="Arial" w:cs="Arial"/>
          <w:b/>
          <w:bCs/>
          <w:sz w:val="20"/>
          <w:szCs w:val="20"/>
        </w:rPr>
        <w:t>09</w:t>
      </w:r>
      <w:r w:rsidRPr="00FF47A3">
        <w:rPr>
          <w:rFonts w:ascii="Arial" w:hAnsi="Arial" w:cs="Arial"/>
          <w:b/>
          <w:bCs/>
          <w:sz w:val="20"/>
          <w:szCs w:val="20"/>
        </w:rPr>
        <w:tab/>
        <w:t>Granular Backfill</w:t>
      </w:r>
    </w:p>
    <w:p w14:paraId="5B4554C9" w14:textId="77777777" w:rsidR="00E837B6" w:rsidRPr="00FF47A3" w:rsidRDefault="00E837B6" w:rsidP="00E837B6">
      <w:pPr>
        <w:jc w:val="both"/>
        <w:rPr>
          <w:rFonts w:ascii="Arial" w:hAnsi="Arial" w:cs="Arial"/>
          <w:sz w:val="20"/>
          <w:szCs w:val="20"/>
        </w:rPr>
      </w:pPr>
    </w:p>
    <w:p w14:paraId="0DD29BE2" w14:textId="77777777" w:rsidR="00E837B6" w:rsidRPr="00FF47A3" w:rsidRDefault="00E837B6" w:rsidP="00E837B6">
      <w:pPr>
        <w:jc w:val="both"/>
        <w:rPr>
          <w:rFonts w:ascii="Arial" w:hAnsi="Arial" w:cs="Arial"/>
          <w:sz w:val="20"/>
          <w:szCs w:val="20"/>
        </w:rPr>
      </w:pPr>
      <w:r w:rsidRPr="00FF47A3">
        <w:rPr>
          <w:rFonts w:ascii="Arial" w:hAnsi="Arial" w:cs="Arial"/>
          <w:sz w:val="20"/>
          <w:szCs w:val="20"/>
        </w:rPr>
        <w:t>Granular backfill shall be as specified in the Contract Documents and according to OPSS 1010.</w:t>
      </w:r>
    </w:p>
    <w:p w14:paraId="63B2E00D" w14:textId="77777777" w:rsidR="00E837B6" w:rsidRDefault="00E837B6" w:rsidP="00E837B6">
      <w:pPr>
        <w:pStyle w:val="Heading3"/>
        <w:keepNext w:val="0"/>
        <w:tabs>
          <w:tab w:val="clear" w:pos="2160"/>
        </w:tabs>
        <w:ind w:left="0" w:firstLine="0"/>
        <w:rPr>
          <w:rFonts w:cs="Arial"/>
          <w:bCs/>
          <w:lang w:val="en-CA"/>
        </w:rPr>
      </w:pPr>
    </w:p>
    <w:p w14:paraId="144B0ECD" w14:textId="0615D824" w:rsidR="0077467C" w:rsidRPr="00FF47A3" w:rsidRDefault="0077467C" w:rsidP="00064674">
      <w:pPr>
        <w:pStyle w:val="Heading3"/>
        <w:keepNext w:val="0"/>
        <w:ind w:left="0" w:firstLine="0"/>
        <w:rPr>
          <w:rFonts w:cs="Arial"/>
          <w:bCs/>
          <w:lang w:val="en-CA"/>
        </w:rPr>
      </w:pPr>
      <w:r>
        <w:rPr>
          <w:rFonts w:cs="Arial"/>
          <w:bCs/>
          <w:lang w:val="en-CA"/>
        </w:rPr>
        <w:t>915.05.10</w:t>
      </w:r>
      <w:r>
        <w:rPr>
          <w:rFonts w:cs="Arial"/>
          <w:bCs/>
          <w:lang w:val="en-CA"/>
        </w:rPr>
        <w:tab/>
      </w:r>
      <w:r w:rsidRPr="00FF47A3">
        <w:rPr>
          <w:rFonts w:cs="Arial"/>
          <w:bCs/>
          <w:lang w:val="en-CA"/>
        </w:rPr>
        <w:t>Primer and Locking Compound</w:t>
      </w:r>
    </w:p>
    <w:p w14:paraId="1E839C40" w14:textId="77777777" w:rsidR="0077467C" w:rsidRPr="00FF47A3" w:rsidRDefault="0077467C" w:rsidP="0077467C">
      <w:pPr>
        <w:jc w:val="both"/>
        <w:rPr>
          <w:rFonts w:ascii="Arial" w:hAnsi="Arial" w:cs="Arial"/>
          <w:sz w:val="20"/>
          <w:szCs w:val="20"/>
        </w:rPr>
      </w:pPr>
    </w:p>
    <w:p w14:paraId="3A0E0B8E" w14:textId="77777777" w:rsidR="0077467C" w:rsidRPr="00FF47A3" w:rsidRDefault="0077467C" w:rsidP="0077467C">
      <w:pPr>
        <w:pStyle w:val="BodyText"/>
        <w:spacing w:line="240" w:lineRule="auto"/>
        <w:rPr>
          <w:rFonts w:cs="Arial"/>
          <w:lang w:val="en-CA"/>
        </w:rPr>
      </w:pPr>
      <w:r w:rsidRPr="00FF47A3">
        <w:rPr>
          <w:rFonts w:cs="Arial"/>
          <w:lang w:val="en-CA"/>
        </w:rPr>
        <w:t>The thread-locking compound shall be a removable medium strength, single component anaerobic thread locking material that allows disassembly with hand tools.</w:t>
      </w:r>
      <w:r>
        <w:rPr>
          <w:rFonts w:cs="Arial"/>
          <w:lang w:val="en-CA"/>
        </w:rPr>
        <w:t xml:space="preserve"> </w:t>
      </w:r>
      <w:r w:rsidRPr="00FF47A3">
        <w:rPr>
          <w:rFonts w:cs="Arial"/>
          <w:lang w:val="en-CA"/>
        </w:rPr>
        <w:t xml:space="preserve">The primer shall be as recommended by the manufacturer of the </w:t>
      </w:r>
      <w:r>
        <w:rPr>
          <w:rFonts w:cs="Arial"/>
          <w:lang w:val="en-CA"/>
        </w:rPr>
        <w:t>thread-</w:t>
      </w:r>
      <w:r w:rsidRPr="00FF47A3">
        <w:rPr>
          <w:rFonts w:cs="Arial"/>
          <w:lang w:val="en-CA"/>
        </w:rPr>
        <w:t>locking compound.</w:t>
      </w:r>
    </w:p>
    <w:p w14:paraId="37421642" w14:textId="77777777" w:rsidR="0077467C" w:rsidRDefault="0077467C" w:rsidP="0077467C"/>
    <w:p w14:paraId="0D63D474" w14:textId="67893676" w:rsidR="0015561F" w:rsidRPr="00FF47A3" w:rsidRDefault="0015561F" w:rsidP="0015561F">
      <w:pPr>
        <w:pStyle w:val="Heading3"/>
        <w:keepNext w:val="0"/>
        <w:ind w:left="0" w:firstLine="0"/>
        <w:rPr>
          <w:rFonts w:cs="Arial"/>
          <w:bCs/>
          <w:lang w:val="en-CA"/>
        </w:rPr>
      </w:pPr>
      <w:r>
        <w:rPr>
          <w:rFonts w:cs="Arial"/>
          <w:bCs/>
          <w:lang w:val="en-CA"/>
        </w:rPr>
        <w:t>915.05.11</w:t>
      </w:r>
      <w:r>
        <w:rPr>
          <w:rFonts w:cs="Arial"/>
          <w:bCs/>
          <w:lang w:val="en-CA"/>
        </w:rPr>
        <w:tab/>
      </w:r>
      <w:r w:rsidRPr="00FF47A3">
        <w:rPr>
          <w:rFonts w:cs="Arial"/>
          <w:bCs/>
          <w:lang w:val="en-CA"/>
        </w:rPr>
        <w:t>Reinforcing Steel</w:t>
      </w:r>
    </w:p>
    <w:p w14:paraId="49DA2ED2" w14:textId="77777777" w:rsidR="0015561F" w:rsidRPr="00FF47A3" w:rsidRDefault="0015561F" w:rsidP="0015561F">
      <w:pPr>
        <w:jc w:val="both"/>
        <w:rPr>
          <w:rFonts w:ascii="Arial" w:hAnsi="Arial" w:cs="Arial"/>
          <w:sz w:val="20"/>
          <w:szCs w:val="20"/>
        </w:rPr>
      </w:pPr>
    </w:p>
    <w:p w14:paraId="67927CD9" w14:textId="7B3D328F" w:rsidR="0015561F" w:rsidRPr="00FA1B81" w:rsidRDefault="0015561F" w:rsidP="00FA1B81">
      <w:pPr>
        <w:jc w:val="both"/>
        <w:rPr>
          <w:rFonts w:ascii="Arial" w:hAnsi="Arial" w:cs="Arial"/>
          <w:sz w:val="20"/>
          <w:szCs w:val="20"/>
        </w:rPr>
      </w:pPr>
      <w:r w:rsidRPr="00FF47A3">
        <w:rPr>
          <w:rFonts w:ascii="Arial" w:hAnsi="Arial" w:cs="Arial"/>
          <w:sz w:val="20"/>
          <w:szCs w:val="20"/>
        </w:rPr>
        <w:t>Reinforcing steel</w:t>
      </w:r>
      <w:r>
        <w:rPr>
          <w:rFonts w:ascii="Arial" w:hAnsi="Arial" w:cs="Arial"/>
          <w:sz w:val="20"/>
          <w:szCs w:val="20"/>
        </w:rPr>
        <w:t xml:space="preserve"> </w:t>
      </w:r>
      <w:r w:rsidRPr="00FF47A3">
        <w:rPr>
          <w:rFonts w:ascii="Arial" w:hAnsi="Arial" w:cs="Arial"/>
          <w:sz w:val="20"/>
          <w:szCs w:val="20"/>
        </w:rPr>
        <w:t>shall be according to OPSS 1440</w:t>
      </w:r>
      <w:r>
        <w:rPr>
          <w:rFonts w:ascii="Arial" w:hAnsi="Arial" w:cs="Arial"/>
          <w:sz w:val="20"/>
          <w:szCs w:val="20"/>
        </w:rPr>
        <w:t xml:space="preserve"> and as specified in the Contract Documents</w:t>
      </w:r>
      <w:r w:rsidRPr="00FF47A3">
        <w:rPr>
          <w:rFonts w:ascii="Arial" w:hAnsi="Arial" w:cs="Arial"/>
          <w:sz w:val="20"/>
          <w:szCs w:val="20"/>
        </w:rPr>
        <w:t>.</w:t>
      </w:r>
    </w:p>
    <w:p w14:paraId="32EB713C" w14:textId="77777777" w:rsidR="0015561F" w:rsidRDefault="0015561F" w:rsidP="0077467C"/>
    <w:p w14:paraId="18962601" w14:textId="51046BBE" w:rsidR="0015561F" w:rsidRPr="00FF47A3" w:rsidRDefault="0015561F" w:rsidP="0015561F">
      <w:pPr>
        <w:tabs>
          <w:tab w:val="left" w:pos="2160"/>
        </w:tabs>
        <w:jc w:val="both"/>
        <w:rPr>
          <w:rFonts w:ascii="Arial" w:hAnsi="Arial" w:cs="Arial"/>
          <w:b/>
          <w:bCs/>
          <w:sz w:val="20"/>
          <w:szCs w:val="20"/>
        </w:rPr>
      </w:pPr>
      <w:r>
        <w:rPr>
          <w:rFonts w:ascii="Arial" w:hAnsi="Arial" w:cs="Arial"/>
          <w:b/>
          <w:bCs/>
          <w:sz w:val="20"/>
          <w:szCs w:val="20"/>
        </w:rPr>
        <w:t>915.05.1</w:t>
      </w:r>
      <w:r w:rsidR="00FA1B81">
        <w:rPr>
          <w:rFonts w:ascii="Arial" w:hAnsi="Arial" w:cs="Arial"/>
          <w:b/>
          <w:bCs/>
          <w:sz w:val="20"/>
          <w:szCs w:val="20"/>
        </w:rPr>
        <w:t>2</w:t>
      </w:r>
      <w:r>
        <w:rPr>
          <w:rFonts w:ascii="Arial" w:hAnsi="Arial" w:cs="Arial"/>
          <w:b/>
          <w:bCs/>
          <w:sz w:val="20"/>
          <w:szCs w:val="20"/>
        </w:rPr>
        <w:tab/>
      </w:r>
      <w:r w:rsidRPr="00FF47A3">
        <w:rPr>
          <w:rFonts w:ascii="Arial" w:hAnsi="Arial" w:cs="Arial"/>
          <w:b/>
          <w:bCs/>
          <w:sz w:val="20"/>
          <w:szCs w:val="20"/>
        </w:rPr>
        <w:t>Steel</w:t>
      </w:r>
    </w:p>
    <w:p w14:paraId="533CB972" w14:textId="77777777" w:rsidR="0006180F" w:rsidRPr="00FF47A3" w:rsidRDefault="0006180F" w:rsidP="0006180F">
      <w:pPr>
        <w:jc w:val="both"/>
        <w:rPr>
          <w:rFonts w:ascii="Arial" w:hAnsi="Arial" w:cs="Arial"/>
          <w:sz w:val="20"/>
          <w:szCs w:val="20"/>
        </w:rPr>
      </w:pPr>
    </w:p>
    <w:p w14:paraId="5BA33662" w14:textId="337BC367" w:rsidR="0006180F" w:rsidRPr="00FF47A3" w:rsidRDefault="0006180F" w:rsidP="00FF47A3">
      <w:pPr>
        <w:pStyle w:val="BodyText"/>
        <w:spacing w:line="240" w:lineRule="auto"/>
        <w:rPr>
          <w:rFonts w:cs="Arial"/>
          <w:lang w:val="en-CA"/>
        </w:rPr>
      </w:pPr>
      <w:r w:rsidRPr="04F426FB">
        <w:rPr>
          <w:rFonts w:cs="Arial"/>
          <w:lang w:val="en-CA"/>
        </w:rPr>
        <w:t xml:space="preserve">Steel shall be according to CSA </w:t>
      </w:r>
      <w:r w:rsidR="00A963F2" w:rsidRPr="04F426FB">
        <w:rPr>
          <w:rFonts w:cs="Arial"/>
          <w:lang w:val="en-CA"/>
        </w:rPr>
        <w:t>G40.20/</w:t>
      </w:r>
      <w:r w:rsidRPr="04F426FB">
        <w:rPr>
          <w:rFonts w:cs="Arial"/>
          <w:lang w:val="en-CA"/>
        </w:rPr>
        <w:t>G40.21, ASTM A500, OPSS 906, and as specified in the Contract Documents.</w:t>
      </w:r>
    </w:p>
    <w:p w14:paraId="31872A75" w14:textId="77777777" w:rsidR="000A23D7" w:rsidRPr="0077467C" w:rsidRDefault="000A23D7" w:rsidP="0077467C"/>
    <w:p w14:paraId="57ED6975" w14:textId="4EC21A9F" w:rsidR="0006180F" w:rsidRPr="00FF47A3" w:rsidRDefault="003933FD" w:rsidP="00870B6F">
      <w:pPr>
        <w:pStyle w:val="Heading3"/>
        <w:keepNext w:val="0"/>
        <w:ind w:left="0" w:firstLine="0"/>
        <w:rPr>
          <w:rFonts w:cs="Arial"/>
          <w:bCs/>
          <w:lang w:val="en-CA"/>
        </w:rPr>
      </w:pPr>
      <w:r>
        <w:rPr>
          <w:rFonts w:cs="Arial"/>
          <w:lang w:val="en-CA"/>
        </w:rPr>
        <w:t>915</w:t>
      </w:r>
      <w:r w:rsidR="0006180F" w:rsidRPr="00FF47A3">
        <w:rPr>
          <w:rFonts w:cs="Arial"/>
          <w:lang w:val="en-CA"/>
        </w:rPr>
        <w:t>.05.</w:t>
      </w:r>
      <w:r w:rsidR="00FA1B81">
        <w:rPr>
          <w:rFonts w:cs="Arial"/>
          <w:bCs/>
          <w:lang w:val="en-CA"/>
        </w:rPr>
        <w:t>13</w:t>
      </w:r>
      <w:r w:rsidR="0006180F" w:rsidRPr="00FF47A3">
        <w:rPr>
          <w:rFonts w:cs="Arial"/>
          <w:bCs/>
          <w:lang w:val="en-CA"/>
        </w:rPr>
        <w:tab/>
        <w:t>Wood</w:t>
      </w:r>
    </w:p>
    <w:p w14:paraId="49F3888B" w14:textId="77777777" w:rsidR="0006180F" w:rsidRPr="00FF47A3" w:rsidRDefault="0006180F" w:rsidP="0006180F">
      <w:pPr>
        <w:jc w:val="both"/>
        <w:rPr>
          <w:rFonts w:ascii="Arial" w:hAnsi="Arial" w:cs="Arial"/>
          <w:sz w:val="20"/>
          <w:szCs w:val="20"/>
        </w:rPr>
      </w:pPr>
    </w:p>
    <w:p w14:paraId="1ECA0A93" w14:textId="15FD5D43" w:rsidR="0006180F" w:rsidRPr="00FF47A3" w:rsidRDefault="0006180F" w:rsidP="0006180F">
      <w:pPr>
        <w:jc w:val="both"/>
        <w:rPr>
          <w:rFonts w:ascii="Arial" w:hAnsi="Arial" w:cs="Arial"/>
          <w:sz w:val="20"/>
          <w:szCs w:val="20"/>
        </w:rPr>
      </w:pPr>
      <w:r w:rsidRPr="00FF47A3">
        <w:rPr>
          <w:rFonts w:ascii="Arial" w:hAnsi="Arial" w:cs="Arial"/>
          <w:sz w:val="20"/>
          <w:szCs w:val="20"/>
        </w:rPr>
        <w:t xml:space="preserve">Wood shall be </w:t>
      </w:r>
      <w:r w:rsidR="000255ED">
        <w:rPr>
          <w:rFonts w:ascii="Arial" w:hAnsi="Arial" w:cs="Arial"/>
          <w:sz w:val="20"/>
          <w:szCs w:val="20"/>
        </w:rPr>
        <w:t>g</w:t>
      </w:r>
      <w:r w:rsidRPr="00FF47A3">
        <w:rPr>
          <w:rFonts w:ascii="Arial" w:hAnsi="Arial" w:cs="Arial"/>
          <w:sz w:val="20"/>
          <w:szCs w:val="20"/>
        </w:rPr>
        <w:t xml:space="preserve">rade No. 1 Coast Douglas Fir, or </w:t>
      </w:r>
      <w:r w:rsidR="000255ED">
        <w:rPr>
          <w:rFonts w:ascii="Arial" w:hAnsi="Arial" w:cs="Arial"/>
          <w:sz w:val="20"/>
          <w:szCs w:val="20"/>
        </w:rPr>
        <w:t>g</w:t>
      </w:r>
      <w:r w:rsidRPr="00FF47A3">
        <w:rPr>
          <w:rFonts w:ascii="Arial" w:hAnsi="Arial" w:cs="Arial"/>
          <w:sz w:val="20"/>
          <w:szCs w:val="20"/>
        </w:rPr>
        <w:t xml:space="preserve">rade No. 1 Jack Pine - Beam and Stringer </w:t>
      </w:r>
      <w:r w:rsidR="000255ED">
        <w:rPr>
          <w:rFonts w:ascii="Arial" w:hAnsi="Arial" w:cs="Arial"/>
          <w:sz w:val="20"/>
          <w:szCs w:val="20"/>
        </w:rPr>
        <w:t>g</w:t>
      </w:r>
      <w:r w:rsidRPr="00FF47A3">
        <w:rPr>
          <w:rFonts w:ascii="Arial" w:hAnsi="Arial" w:cs="Arial"/>
          <w:sz w:val="20"/>
          <w:szCs w:val="20"/>
        </w:rPr>
        <w:t xml:space="preserve">rade, or Post and Timber </w:t>
      </w:r>
      <w:r w:rsidR="003020C8">
        <w:rPr>
          <w:rFonts w:ascii="Arial" w:hAnsi="Arial" w:cs="Arial"/>
          <w:sz w:val="20"/>
          <w:szCs w:val="20"/>
        </w:rPr>
        <w:t>g</w:t>
      </w:r>
      <w:r w:rsidRPr="00FF47A3">
        <w:rPr>
          <w:rFonts w:ascii="Arial" w:hAnsi="Arial" w:cs="Arial"/>
          <w:sz w:val="20"/>
          <w:szCs w:val="20"/>
        </w:rPr>
        <w:t>rade categories as specified in the Contract Documents and shall be according to OPSS</w:t>
      </w:r>
      <w:r w:rsidR="003E6FD0">
        <w:rPr>
          <w:rFonts w:ascii="Arial" w:hAnsi="Arial" w:cs="Arial"/>
          <w:sz w:val="20"/>
          <w:szCs w:val="20"/>
        </w:rPr>
        <w:t> </w:t>
      </w:r>
      <w:r w:rsidRPr="00FF47A3">
        <w:rPr>
          <w:rFonts w:ascii="Arial" w:hAnsi="Arial" w:cs="Arial"/>
          <w:sz w:val="20"/>
          <w:szCs w:val="20"/>
        </w:rPr>
        <w:t>1601.</w:t>
      </w:r>
    </w:p>
    <w:p w14:paraId="48046738" w14:textId="77777777" w:rsidR="0006180F" w:rsidRPr="00FF47A3" w:rsidRDefault="0006180F" w:rsidP="0006180F">
      <w:pPr>
        <w:jc w:val="both"/>
        <w:rPr>
          <w:rFonts w:ascii="Arial" w:hAnsi="Arial" w:cs="Arial"/>
          <w:sz w:val="20"/>
          <w:szCs w:val="20"/>
        </w:rPr>
      </w:pPr>
    </w:p>
    <w:p w14:paraId="6BF8A390" w14:textId="77777777" w:rsidR="0006180F" w:rsidRPr="00FF47A3" w:rsidRDefault="0006180F" w:rsidP="002D003F">
      <w:pPr>
        <w:pStyle w:val="BodyText"/>
        <w:spacing w:line="240" w:lineRule="auto"/>
        <w:rPr>
          <w:rFonts w:cs="Arial"/>
          <w:lang w:val="en-CA"/>
        </w:rPr>
      </w:pPr>
      <w:r w:rsidRPr="00FF47A3">
        <w:rPr>
          <w:rFonts w:cs="Arial"/>
          <w:lang w:val="en-CA"/>
        </w:rPr>
        <w:t>Wood shall be pressure preservative treated according to OPSS 1601.</w:t>
      </w:r>
    </w:p>
    <w:p w14:paraId="3CA7AB72" w14:textId="77777777" w:rsidR="0006180F" w:rsidRPr="00FF47A3" w:rsidRDefault="0006180F" w:rsidP="0006180F">
      <w:pPr>
        <w:jc w:val="both"/>
        <w:rPr>
          <w:rFonts w:ascii="Arial" w:hAnsi="Arial" w:cs="Arial"/>
          <w:sz w:val="20"/>
          <w:szCs w:val="20"/>
        </w:rPr>
      </w:pPr>
    </w:p>
    <w:p w14:paraId="21A09A11" w14:textId="77777777" w:rsidR="00BA3C24" w:rsidRDefault="00BA3C24" w:rsidP="00BF5991">
      <w:pPr>
        <w:pStyle w:val="Default"/>
        <w:tabs>
          <w:tab w:val="left" w:pos="2160"/>
        </w:tabs>
        <w:jc w:val="both"/>
        <w:rPr>
          <w:rFonts w:ascii="Arial" w:hAnsi="Arial" w:cs="Arial"/>
          <w:b/>
          <w:sz w:val="20"/>
          <w:szCs w:val="20"/>
          <w:lang w:val="en-CA"/>
        </w:rPr>
      </w:pPr>
    </w:p>
    <w:p w14:paraId="4DC5A46C" w14:textId="77777777" w:rsidR="0006180F" w:rsidRPr="00FF47A3" w:rsidRDefault="003933FD" w:rsidP="00BF5991">
      <w:pPr>
        <w:pStyle w:val="Default"/>
        <w:tabs>
          <w:tab w:val="left" w:pos="2160"/>
        </w:tabs>
        <w:jc w:val="both"/>
        <w:rPr>
          <w:rFonts w:ascii="Arial" w:hAnsi="Arial" w:cs="Arial"/>
          <w:b/>
          <w:sz w:val="20"/>
          <w:szCs w:val="20"/>
          <w:lang w:val="en-CA"/>
        </w:rPr>
      </w:pPr>
      <w:r>
        <w:rPr>
          <w:rFonts w:ascii="Arial" w:hAnsi="Arial" w:cs="Arial"/>
          <w:b/>
          <w:sz w:val="20"/>
          <w:szCs w:val="20"/>
          <w:lang w:val="en-CA"/>
        </w:rPr>
        <w:t>915</w:t>
      </w:r>
      <w:r w:rsidR="0006180F" w:rsidRPr="00FF47A3">
        <w:rPr>
          <w:rFonts w:ascii="Arial" w:hAnsi="Arial" w:cs="Arial"/>
          <w:b/>
          <w:sz w:val="20"/>
          <w:szCs w:val="20"/>
          <w:lang w:val="en-CA"/>
        </w:rPr>
        <w:t>.07</w:t>
      </w:r>
      <w:r w:rsidR="0006180F" w:rsidRPr="00FF47A3">
        <w:rPr>
          <w:rFonts w:ascii="Arial" w:hAnsi="Arial" w:cs="Arial"/>
          <w:b/>
          <w:sz w:val="20"/>
          <w:szCs w:val="20"/>
          <w:lang w:val="en-CA"/>
        </w:rPr>
        <w:tab/>
        <w:t>CONSTRUCTION</w:t>
      </w:r>
    </w:p>
    <w:p w14:paraId="32419369" w14:textId="77777777" w:rsidR="0006180F" w:rsidRPr="00FF47A3" w:rsidRDefault="0006180F" w:rsidP="00BF5991">
      <w:pPr>
        <w:tabs>
          <w:tab w:val="left" w:pos="2160"/>
        </w:tabs>
        <w:jc w:val="both"/>
        <w:rPr>
          <w:rFonts w:ascii="Arial" w:hAnsi="Arial" w:cs="Arial"/>
          <w:sz w:val="20"/>
          <w:szCs w:val="20"/>
        </w:rPr>
      </w:pPr>
    </w:p>
    <w:p w14:paraId="18C0E443" w14:textId="77777777" w:rsidR="0006180F" w:rsidRPr="00FF47A3" w:rsidRDefault="003933FD" w:rsidP="00870B6F">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.07.01</w:t>
      </w:r>
      <w:r w:rsidR="0006180F" w:rsidRPr="00FF47A3">
        <w:rPr>
          <w:rFonts w:ascii="Arial" w:hAnsi="Arial" w:cs="Arial"/>
          <w:b/>
          <w:bCs/>
          <w:sz w:val="20"/>
          <w:szCs w:val="20"/>
        </w:rPr>
        <w:tab/>
        <w:t>Fabrication</w:t>
      </w:r>
    </w:p>
    <w:p w14:paraId="3B018BE6" w14:textId="77777777" w:rsidR="0006180F" w:rsidRPr="00FF47A3" w:rsidRDefault="0006180F" w:rsidP="00BF5991">
      <w:pPr>
        <w:tabs>
          <w:tab w:val="left" w:pos="2160"/>
        </w:tabs>
        <w:jc w:val="both"/>
        <w:rPr>
          <w:rFonts w:ascii="Arial" w:hAnsi="Arial" w:cs="Arial"/>
          <w:sz w:val="20"/>
          <w:szCs w:val="20"/>
        </w:rPr>
      </w:pPr>
    </w:p>
    <w:p w14:paraId="4560BAD0" w14:textId="77777777" w:rsidR="0006180F" w:rsidRPr="00FF47A3" w:rsidRDefault="003933FD" w:rsidP="00870B6F">
      <w:pPr>
        <w:tabs>
          <w:tab w:val="left" w:pos="2160"/>
        </w:tabs>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.07.01.01</w:t>
      </w:r>
      <w:r w:rsidR="0006180F" w:rsidRPr="00FF47A3">
        <w:rPr>
          <w:rFonts w:ascii="Arial" w:hAnsi="Arial" w:cs="Arial"/>
          <w:b/>
          <w:bCs/>
          <w:sz w:val="20"/>
          <w:szCs w:val="20"/>
        </w:rPr>
        <w:tab/>
        <w:t>Aluminum Sign Support Structures</w:t>
      </w:r>
    </w:p>
    <w:p w14:paraId="2AEBA99C" w14:textId="77777777" w:rsidR="0006180F" w:rsidRPr="00FF47A3" w:rsidRDefault="0006180F" w:rsidP="00870B6F">
      <w:pPr>
        <w:tabs>
          <w:tab w:val="left" w:pos="2160"/>
        </w:tabs>
        <w:rPr>
          <w:rFonts w:ascii="Arial" w:hAnsi="Arial" w:cs="Arial"/>
          <w:sz w:val="20"/>
          <w:szCs w:val="20"/>
        </w:rPr>
      </w:pPr>
    </w:p>
    <w:p w14:paraId="2DD69CAA" w14:textId="77777777" w:rsidR="0006180F" w:rsidRPr="00FF47A3" w:rsidRDefault="003933FD" w:rsidP="00BF5991">
      <w:pPr>
        <w:pStyle w:val="Heading4"/>
        <w:keepNext w:val="0"/>
        <w:tabs>
          <w:tab w:val="left" w:pos="2160"/>
        </w:tabs>
        <w:rPr>
          <w:rFonts w:cs="Arial"/>
          <w:bCs/>
          <w:lang w:val="en-CA"/>
        </w:rPr>
      </w:pPr>
      <w:r>
        <w:rPr>
          <w:rFonts w:cs="Arial"/>
          <w:bCs/>
          <w:lang w:val="en-CA"/>
        </w:rPr>
        <w:t>915</w:t>
      </w:r>
      <w:r w:rsidR="0006180F" w:rsidRPr="00FF47A3">
        <w:rPr>
          <w:rFonts w:cs="Arial"/>
          <w:bCs/>
          <w:lang w:val="en-CA"/>
        </w:rPr>
        <w:t>.07.01.01.01</w:t>
      </w:r>
      <w:r w:rsidR="0006180F" w:rsidRPr="00FF47A3">
        <w:rPr>
          <w:rFonts w:cs="Arial"/>
          <w:bCs/>
          <w:lang w:val="en-CA"/>
        </w:rPr>
        <w:tab/>
        <w:t>General</w:t>
      </w:r>
    </w:p>
    <w:p w14:paraId="1D44FB2E" w14:textId="77777777" w:rsidR="0006180F" w:rsidRPr="00FF47A3" w:rsidRDefault="0006180F" w:rsidP="0006180F">
      <w:pPr>
        <w:jc w:val="both"/>
        <w:rPr>
          <w:rFonts w:ascii="Arial" w:hAnsi="Arial" w:cs="Arial"/>
          <w:sz w:val="20"/>
          <w:szCs w:val="20"/>
        </w:rPr>
      </w:pPr>
    </w:p>
    <w:p w14:paraId="7A64C9E1" w14:textId="7A85FF06" w:rsidR="0006180F" w:rsidRPr="00FF47A3" w:rsidRDefault="0006180F" w:rsidP="0006180F">
      <w:pPr>
        <w:jc w:val="both"/>
        <w:rPr>
          <w:rFonts w:ascii="Arial" w:hAnsi="Arial" w:cs="Arial"/>
          <w:sz w:val="20"/>
          <w:szCs w:val="20"/>
        </w:rPr>
      </w:pPr>
      <w:r w:rsidRPr="00FF47A3">
        <w:rPr>
          <w:rFonts w:ascii="Arial" w:hAnsi="Arial" w:cs="Arial"/>
          <w:sz w:val="20"/>
          <w:szCs w:val="20"/>
        </w:rPr>
        <w:t>The aluminum fabrication shall be according to CSA W59.2.</w:t>
      </w:r>
    </w:p>
    <w:p w14:paraId="07A1C975" w14:textId="77777777" w:rsidR="0006180F" w:rsidRPr="00FF47A3" w:rsidRDefault="0006180F" w:rsidP="0006180F">
      <w:pPr>
        <w:jc w:val="both"/>
        <w:rPr>
          <w:rFonts w:ascii="Arial" w:hAnsi="Arial" w:cs="Arial"/>
          <w:sz w:val="20"/>
          <w:szCs w:val="20"/>
        </w:rPr>
      </w:pPr>
    </w:p>
    <w:p w14:paraId="64BA45C6" w14:textId="3BDCF9C9" w:rsidR="001A58AF" w:rsidRDefault="0006180F" w:rsidP="003933FD">
      <w:pPr>
        <w:pStyle w:val="BodyText"/>
        <w:spacing w:line="240" w:lineRule="auto"/>
        <w:rPr>
          <w:rFonts w:cs="Arial"/>
          <w:lang w:val="en-CA"/>
        </w:rPr>
      </w:pPr>
      <w:r w:rsidRPr="00FF47A3">
        <w:rPr>
          <w:rFonts w:cs="Arial"/>
          <w:lang w:val="en-CA"/>
        </w:rPr>
        <w:t>Cutting shall be done by shearing, sawing, milling, or plasma arc.</w:t>
      </w:r>
      <w:r w:rsidR="000B18CB">
        <w:rPr>
          <w:rFonts w:cs="Arial"/>
          <w:lang w:val="en-CA"/>
        </w:rPr>
        <w:t xml:space="preserve"> </w:t>
      </w:r>
      <w:r w:rsidRPr="00FF47A3">
        <w:rPr>
          <w:rFonts w:cs="Arial"/>
          <w:lang w:val="en-CA"/>
        </w:rPr>
        <w:t>Flame cutting of components is not permitted.</w:t>
      </w:r>
      <w:r w:rsidR="000B18CB">
        <w:rPr>
          <w:rFonts w:cs="Arial"/>
          <w:lang w:val="en-CA"/>
        </w:rPr>
        <w:t xml:space="preserve"> </w:t>
      </w:r>
      <w:r w:rsidRPr="00FF47A3">
        <w:rPr>
          <w:rFonts w:cs="Arial"/>
          <w:lang w:val="en-CA"/>
        </w:rPr>
        <w:t>In straightening out parts, only plastic or rubber hammers shall be used.</w:t>
      </w:r>
      <w:r w:rsidR="000B18CB">
        <w:rPr>
          <w:rFonts w:cs="Arial"/>
          <w:lang w:val="en-CA"/>
        </w:rPr>
        <w:t xml:space="preserve"> </w:t>
      </w:r>
      <w:r w:rsidRPr="00FF47A3">
        <w:rPr>
          <w:rFonts w:cs="Arial"/>
          <w:lang w:val="en-CA"/>
        </w:rPr>
        <w:t>All sharp edges and burrs shall be removed.</w:t>
      </w:r>
      <w:r w:rsidR="000B18CB">
        <w:rPr>
          <w:rFonts w:cs="Arial"/>
          <w:lang w:val="en-CA"/>
        </w:rPr>
        <w:t xml:space="preserve"> </w:t>
      </w:r>
      <w:r w:rsidRPr="00FF47A3">
        <w:rPr>
          <w:rFonts w:cs="Arial"/>
          <w:lang w:val="en-CA"/>
        </w:rPr>
        <w:t xml:space="preserve">Components cracked or ruptured at any time shall </w:t>
      </w:r>
      <w:r w:rsidR="004A2E93">
        <w:rPr>
          <w:rFonts w:cs="Arial"/>
          <w:lang w:val="en-CA"/>
        </w:rPr>
        <w:t xml:space="preserve">be replaced and </w:t>
      </w:r>
      <w:r w:rsidR="00E018CE">
        <w:rPr>
          <w:rFonts w:cs="Arial"/>
          <w:lang w:val="en-CA"/>
        </w:rPr>
        <w:t>not be used in the work</w:t>
      </w:r>
      <w:r w:rsidRPr="00FF47A3">
        <w:rPr>
          <w:rFonts w:cs="Arial"/>
          <w:lang w:val="en-CA"/>
        </w:rPr>
        <w:t>.</w:t>
      </w:r>
    </w:p>
    <w:p w14:paraId="7DE9D254" w14:textId="77777777" w:rsidR="001E0D73" w:rsidRDefault="001E0D73" w:rsidP="003933FD">
      <w:pPr>
        <w:pStyle w:val="BodyText"/>
        <w:spacing w:line="240" w:lineRule="auto"/>
        <w:rPr>
          <w:rFonts w:cs="Arial"/>
          <w:lang w:val="en-CA"/>
        </w:rPr>
      </w:pPr>
    </w:p>
    <w:p w14:paraId="61EA59F3" w14:textId="77777777" w:rsidR="0006180F" w:rsidRPr="003933FD" w:rsidRDefault="003933FD" w:rsidP="003933FD">
      <w:pPr>
        <w:pStyle w:val="BodyText"/>
        <w:spacing w:line="240" w:lineRule="auto"/>
        <w:rPr>
          <w:rFonts w:cs="Arial"/>
          <w:lang w:val="en-CA"/>
        </w:rPr>
      </w:pPr>
      <w:r>
        <w:rPr>
          <w:rFonts w:cs="Arial"/>
          <w:b/>
          <w:bCs/>
        </w:rPr>
        <w:t>915</w:t>
      </w:r>
      <w:r w:rsidR="0006180F" w:rsidRPr="00FF47A3">
        <w:rPr>
          <w:rFonts w:cs="Arial"/>
          <w:b/>
          <w:bCs/>
        </w:rPr>
        <w:t>.07.01.01.02</w:t>
      </w:r>
      <w:r w:rsidR="0006180F" w:rsidRPr="00FF47A3">
        <w:rPr>
          <w:rFonts w:cs="Arial"/>
          <w:b/>
          <w:bCs/>
        </w:rPr>
        <w:tab/>
        <w:t>Welding</w:t>
      </w:r>
    </w:p>
    <w:p w14:paraId="7689A57A" w14:textId="77777777" w:rsidR="0006180F" w:rsidRPr="00FF47A3" w:rsidRDefault="0006180F" w:rsidP="0006180F">
      <w:pPr>
        <w:jc w:val="both"/>
        <w:rPr>
          <w:rFonts w:ascii="Arial" w:hAnsi="Arial" w:cs="Arial"/>
          <w:sz w:val="20"/>
          <w:szCs w:val="20"/>
        </w:rPr>
      </w:pPr>
    </w:p>
    <w:p w14:paraId="19F8A419" w14:textId="3A4233E6" w:rsidR="003432F0" w:rsidRDefault="003432F0" w:rsidP="00BF5991">
      <w:pPr>
        <w:jc w:val="both"/>
        <w:rPr>
          <w:rFonts w:ascii="Arial" w:hAnsi="Arial" w:cs="Arial"/>
          <w:sz w:val="20"/>
          <w:szCs w:val="20"/>
        </w:rPr>
      </w:pPr>
      <w:r>
        <w:rPr>
          <w:rFonts w:ascii="Arial" w:hAnsi="Arial" w:cs="Arial"/>
          <w:sz w:val="20"/>
          <w:szCs w:val="20"/>
        </w:rPr>
        <w:t>All welding shall be according to CSA W59.2.</w:t>
      </w:r>
    </w:p>
    <w:p w14:paraId="18CDC79D" w14:textId="77777777" w:rsidR="00C461E1" w:rsidRDefault="00C461E1" w:rsidP="00BF5991">
      <w:pPr>
        <w:jc w:val="both"/>
        <w:rPr>
          <w:rFonts w:ascii="Arial" w:hAnsi="Arial" w:cs="Arial"/>
          <w:sz w:val="20"/>
          <w:szCs w:val="20"/>
        </w:rPr>
      </w:pPr>
    </w:p>
    <w:p w14:paraId="6AC98C7D" w14:textId="77777777" w:rsidR="004F2DAF" w:rsidRDefault="0006180F" w:rsidP="00BF5991">
      <w:pPr>
        <w:jc w:val="both"/>
        <w:rPr>
          <w:rFonts w:ascii="Arial" w:hAnsi="Arial" w:cs="Arial"/>
          <w:sz w:val="20"/>
          <w:szCs w:val="20"/>
        </w:rPr>
      </w:pPr>
      <w:r w:rsidRPr="00FF47A3">
        <w:rPr>
          <w:rFonts w:ascii="Arial" w:hAnsi="Arial" w:cs="Arial"/>
          <w:sz w:val="20"/>
          <w:szCs w:val="20"/>
        </w:rPr>
        <w:lastRenderedPageBreak/>
        <w:t>The company performing the welding shall be certified according to CSA W47.2, Division 1 or Division 2.</w:t>
      </w:r>
    </w:p>
    <w:p w14:paraId="199E303C" w14:textId="695B333D" w:rsidR="0006180F" w:rsidRDefault="000B18CB" w:rsidP="00BF5991">
      <w:pPr>
        <w:jc w:val="both"/>
        <w:rPr>
          <w:rFonts w:ascii="Arial" w:hAnsi="Arial" w:cs="Arial"/>
          <w:sz w:val="20"/>
          <w:szCs w:val="20"/>
        </w:rPr>
      </w:pPr>
      <w:r>
        <w:rPr>
          <w:rFonts w:ascii="Arial" w:hAnsi="Arial" w:cs="Arial"/>
          <w:sz w:val="20"/>
          <w:szCs w:val="20"/>
        </w:rPr>
        <w:t xml:space="preserve"> </w:t>
      </w:r>
    </w:p>
    <w:p w14:paraId="55AEC70C" w14:textId="2E093DB4" w:rsidR="00B2494B" w:rsidRPr="00FF47A3" w:rsidRDefault="00B2494B" w:rsidP="00BF5991">
      <w:pPr>
        <w:jc w:val="both"/>
        <w:rPr>
          <w:rFonts w:ascii="Arial" w:hAnsi="Arial" w:cs="Arial"/>
          <w:sz w:val="20"/>
          <w:szCs w:val="20"/>
        </w:rPr>
      </w:pPr>
      <w:r>
        <w:rPr>
          <w:rFonts w:ascii="Arial" w:hAnsi="Arial" w:cs="Arial"/>
          <w:sz w:val="20"/>
          <w:szCs w:val="20"/>
        </w:rPr>
        <w:t xml:space="preserve">All welding shall be carried out </w:t>
      </w:r>
      <w:r w:rsidR="00FA729B">
        <w:rPr>
          <w:rFonts w:ascii="Arial" w:hAnsi="Arial" w:cs="Arial"/>
          <w:sz w:val="20"/>
          <w:szCs w:val="20"/>
        </w:rPr>
        <w:t>by welders having a CSA W47.2 identification card</w:t>
      </w:r>
      <w:r w:rsidR="004F4A1E">
        <w:rPr>
          <w:rFonts w:ascii="Arial" w:hAnsi="Arial" w:cs="Arial"/>
          <w:sz w:val="20"/>
          <w:szCs w:val="20"/>
        </w:rPr>
        <w:t xml:space="preserve"> valid for the type of welding to be done and for the duration of the welding work.</w:t>
      </w:r>
      <w:r w:rsidR="0077187E">
        <w:rPr>
          <w:rFonts w:ascii="Arial" w:hAnsi="Arial" w:cs="Arial"/>
          <w:sz w:val="20"/>
          <w:szCs w:val="20"/>
        </w:rPr>
        <w:t xml:space="preserve"> Prior to commencement of welding, the identification cards for each tack welder, welder, or welding operator to be employed on the work shall be made available to the Contract Administrator.  Identification cards shall be currently valid and shall indicate the welding processes and the welding positions for which the personnel are qualified to weld.</w:t>
      </w:r>
    </w:p>
    <w:p w14:paraId="64AD2B76" w14:textId="77777777" w:rsidR="0006180F" w:rsidRPr="00FF47A3" w:rsidRDefault="0006180F" w:rsidP="00BF5991">
      <w:pPr>
        <w:jc w:val="both"/>
        <w:rPr>
          <w:rFonts w:ascii="Arial" w:hAnsi="Arial" w:cs="Arial"/>
          <w:sz w:val="20"/>
          <w:szCs w:val="20"/>
        </w:rPr>
      </w:pPr>
    </w:p>
    <w:p w14:paraId="62693A83" w14:textId="77777777" w:rsidR="0006180F" w:rsidRPr="00FF47A3" w:rsidRDefault="0006180F" w:rsidP="0006180F">
      <w:pPr>
        <w:jc w:val="both"/>
        <w:rPr>
          <w:rFonts w:ascii="Arial" w:hAnsi="Arial" w:cs="Arial"/>
          <w:sz w:val="20"/>
          <w:szCs w:val="20"/>
        </w:rPr>
      </w:pPr>
      <w:r w:rsidRPr="00FF47A3">
        <w:rPr>
          <w:rFonts w:ascii="Arial" w:hAnsi="Arial" w:cs="Arial"/>
          <w:sz w:val="20"/>
          <w:szCs w:val="20"/>
        </w:rPr>
        <w:t>Welding jigs and fixtures shall be used to hold the connector assemblies in position during fabrication.</w:t>
      </w:r>
    </w:p>
    <w:p w14:paraId="79F69BF6" w14:textId="77777777" w:rsidR="0006180F" w:rsidRPr="00FF47A3" w:rsidRDefault="0006180F" w:rsidP="0006180F">
      <w:pPr>
        <w:jc w:val="both"/>
        <w:rPr>
          <w:rFonts w:ascii="Arial" w:hAnsi="Arial" w:cs="Arial"/>
          <w:sz w:val="20"/>
          <w:szCs w:val="20"/>
        </w:rPr>
      </w:pPr>
    </w:p>
    <w:p w14:paraId="04CA2D8C" w14:textId="55D6F989" w:rsidR="0006180F" w:rsidRPr="00FF47A3" w:rsidRDefault="0006180F" w:rsidP="00BF5991">
      <w:pPr>
        <w:jc w:val="both"/>
        <w:rPr>
          <w:rFonts w:ascii="Arial" w:hAnsi="Arial" w:cs="Arial"/>
          <w:sz w:val="20"/>
          <w:szCs w:val="20"/>
        </w:rPr>
      </w:pPr>
      <w:r w:rsidRPr="00FF47A3">
        <w:rPr>
          <w:rFonts w:ascii="Arial" w:hAnsi="Arial" w:cs="Arial"/>
          <w:sz w:val="20"/>
          <w:szCs w:val="20"/>
        </w:rPr>
        <w:t>All areas to be welded shall be free of grease and cleaned with grease free aluminum or stainless steel brushes.</w:t>
      </w:r>
      <w:r w:rsidR="000B18CB">
        <w:rPr>
          <w:rFonts w:ascii="Arial" w:hAnsi="Arial" w:cs="Arial"/>
          <w:sz w:val="20"/>
          <w:szCs w:val="20"/>
        </w:rPr>
        <w:t xml:space="preserve"> </w:t>
      </w:r>
      <w:r w:rsidRPr="00FF47A3">
        <w:rPr>
          <w:rFonts w:ascii="Arial" w:hAnsi="Arial" w:cs="Arial"/>
          <w:sz w:val="20"/>
          <w:szCs w:val="20"/>
        </w:rPr>
        <w:t xml:space="preserve">All </w:t>
      </w:r>
      <w:r w:rsidR="001B2F83">
        <w:rPr>
          <w:rFonts w:ascii="Arial" w:hAnsi="Arial" w:cs="Arial"/>
          <w:sz w:val="20"/>
          <w:szCs w:val="20"/>
        </w:rPr>
        <w:t>w</w:t>
      </w:r>
      <w:r w:rsidRPr="00FF47A3">
        <w:rPr>
          <w:rFonts w:ascii="Arial" w:hAnsi="Arial" w:cs="Arial"/>
          <w:sz w:val="20"/>
          <w:szCs w:val="20"/>
        </w:rPr>
        <w:t xml:space="preserve">elds shall be </w:t>
      </w:r>
      <w:r w:rsidR="00E110C6">
        <w:rPr>
          <w:rFonts w:ascii="Arial" w:hAnsi="Arial" w:cs="Arial"/>
          <w:sz w:val="20"/>
          <w:szCs w:val="20"/>
        </w:rPr>
        <w:t xml:space="preserve">according to CSA W59.2 and </w:t>
      </w:r>
      <w:r w:rsidRPr="00FF47A3">
        <w:rPr>
          <w:rFonts w:ascii="Arial" w:hAnsi="Arial" w:cs="Arial"/>
          <w:sz w:val="20"/>
          <w:szCs w:val="20"/>
        </w:rPr>
        <w:t>made using</w:t>
      </w:r>
      <w:r w:rsidR="00A3496F">
        <w:rPr>
          <w:rFonts w:ascii="Arial" w:hAnsi="Arial" w:cs="Arial"/>
          <w:sz w:val="20"/>
          <w:szCs w:val="20"/>
        </w:rPr>
        <w:t xml:space="preserve"> an inert-gas shielded arc process</w:t>
      </w:r>
      <w:r w:rsidRPr="00FF47A3">
        <w:rPr>
          <w:rFonts w:ascii="Arial" w:hAnsi="Arial" w:cs="Arial"/>
          <w:sz w:val="20"/>
          <w:szCs w:val="20"/>
        </w:rPr>
        <w:t>.</w:t>
      </w:r>
      <w:r w:rsidR="000B18CB">
        <w:rPr>
          <w:rFonts w:ascii="Arial" w:hAnsi="Arial" w:cs="Arial"/>
          <w:sz w:val="20"/>
          <w:szCs w:val="20"/>
        </w:rPr>
        <w:t xml:space="preserve"> </w:t>
      </w:r>
      <w:r w:rsidRPr="00FF47A3">
        <w:rPr>
          <w:rFonts w:ascii="Arial" w:hAnsi="Arial" w:cs="Arial"/>
          <w:sz w:val="20"/>
          <w:szCs w:val="20"/>
        </w:rPr>
        <w:t>All welds shall be cleaned of soot.</w:t>
      </w:r>
    </w:p>
    <w:p w14:paraId="0CD342D7" w14:textId="77777777" w:rsidR="00E536DC" w:rsidRPr="00FF47A3" w:rsidRDefault="00E536DC" w:rsidP="00BF5991">
      <w:pPr>
        <w:jc w:val="both"/>
        <w:rPr>
          <w:rFonts w:ascii="Arial" w:hAnsi="Arial" w:cs="Arial"/>
          <w:sz w:val="20"/>
          <w:szCs w:val="20"/>
        </w:rPr>
      </w:pPr>
    </w:p>
    <w:p w14:paraId="0FFAB617" w14:textId="77777777" w:rsidR="0006180F" w:rsidRPr="00FF47A3" w:rsidRDefault="0006180F" w:rsidP="00BF5991">
      <w:pPr>
        <w:pStyle w:val="BodyText"/>
        <w:spacing w:line="240" w:lineRule="auto"/>
        <w:rPr>
          <w:rFonts w:cs="Arial"/>
          <w:lang w:val="en-CA"/>
        </w:rPr>
      </w:pPr>
      <w:r w:rsidRPr="00FF47A3">
        <w:rPr>
          <w:rFonts w:cs="Arial"/>
          <w:lang w:val="en-CA"/>
        </w:rPr>
        <w:t>Components to be joined by fillet welding shall have a separation no greater than 1.5 mm.</w:t>
      </w:r>
    </w:p>
    <w:p w14:paraId="20283D17" w14:textId="77777777" w:rsidR="0006180F" w:rsidRPr="00FF47A3" w:rsidRDefault="0006180F" w:rsidP="0006180F">
      <w:pPr>
        <w:jc w:val="both"/>
        <w:rPr>
          <w:rFonts w:ascii="Arial" w:hAnsi="Arial" w:cs="Arial"/>
          <w:sz w:val="20"/>
          <w:szCs w:val="20"/>
        </w:rPr>
      </w:pPr>
    </w:p>
    <w:p w14:paraId="42BC5FB1" w14:textId="0445088D" w:rsidR="0006180F" w:rsidRPr="00FF47A3" w:rsidRDefault="0006180F" w:rsidP="0006180F">
      <w:pPr>
        <w:jc w:val="both"/>
        <w:rPr>
          <w:rFonts w:ascii="Arial" w:hAnsi="Arial" w:cs="Arial"/>
          <w:sz w:val="20"/>
          <w:szCs w:val="20"/>
        </w:rPr>
      </w:pPr>
      <w:r w:rsidRPr="00FF47A3">
        <w:rPr>
          <w:rFonts w:ascii="Arial" w:hAnsi="Arial" w:cs="Arial"/>
          <w:sz w:val="20"/>
          <w:szCs w:val="20"/>
        </w:rPr>
        <w:t xml:space="preserve">Unless </w:t>
      </w:r>
      <w:r w:rsidR="003C648D">
        <w:rPr>
          <w:rFonts w:ascii="Arial" w:hAnsi="Arial" w:cs="Arial"/>
          <w:sz w:val="20"/>
          <w:szCs w:val="20"/>
        </w:rPr>
        <w:t xml:space="preserve">specified </w:t>
      </w:r>
      <w:r w:rsidRPr="00FF47A3">
        <w:rPr>
          <w:rFonts w:ascii="Arial" w:hAnsi="Arial" w:cs="Arial"/>
          <w:sz w:val="20"/>
          <w:szCs w:val="20"/>
        </w:rPr>
        <w:t>on the Working Drawings or otherwise approved in writing by the Contract Administrator, field welding shall not be permitted.</w:t>
      </w:r>
      <w:r w:rsidR="000B18CB">
        <w:rPr>
          <w:rFonts w:ascii="Arial" w:hAnsi="Arial" w:cs="Arial"/>
          <w:sz w:val="20"/>
          <w:szCs w:val="20"/>
        </w:rPr>
        <w:t xml:space="preserve"> </w:t>
      </w:r>
      <w:r w:rsidRPr="00FF47A3">
        <w:rPr>
          <w:rFonts w:ascii="Arial" w:hAnsi="Arial" w:cs="Arial"/>
          <w:sz w:val="20"/>
          <w:szCs w:val="20"/>
        </w:rPr>
        <w:t>When field welding is permitted, it shall be done by a welder certified for all position welding according to CSA W47.2.</w:t>
      </w:r>
    </w:p>
    <w:p w14:paraId="6400C96C" w14:textId="478A9BBE" w:rsidR="009052FB" w:rsidRPr="00FF47A3" w:rsidRDefault="006221AD" w:rsidP="0006180F">
      <w:pPr>
        <w:jc w:val="both"/>
        <w:rPr>
          <w:rFonts w:ascii="Arial" w:hAnsi="Arial" w:cs="Arial"/>
          <w:sz w:val="20"/>
          <w:szCs w:val="20"/>
        </w:rPr>
      </w:pPr>
      <w:r>
        <w:rPr>
          <w:rFonts w:ascii="Arial" w:hAnsi="Arial" w:cs="Arial"/>
          <w:sz w:val="20"/>
          <w:szCs w:val="20"/>
        </w:rPr>
        <w:tab/>
      </w:r>
    </w:p>
    <w:p w14:paraId="53F572C8" w14:textId="77777777" w:rsidR="0006180F" w:rsidRPr="00FF47A3" w:rsidRDefault="003933FD" w:rsidP="00BF5991">
      <w:pPr>
        <w:pStyle w:val="Heading4"/>
        <w:keepNext w:val="0"/>
        <w:tabs>
          <w:tab w:val="left" w:pos="2160"/>
        </w:tabs>
        <w:rPr>
          <w:rFonts w:cs="Arial"/>
          <w:bCs/>
          <w:lang w:val="en-CA"/>
        </w:rPr>
      </w:pPr>
      <w:r>
        <w:rPr>
          <w:rFonts w:cs="Arial"/>
          <w:bCs/>
          <w:lang w:val="en-CA"/>
        </w:rPr>
        <w:t>915</w:t>
      </w:r>
      <w:r w:rsidR="0006180F" w:rsidRPr="00FF47A3">
        <w:rPr>
          <w:rFonts w:cs="Arial"/>
          <w:bCs/>
          <w:lang w:val="en-CA"/>
        </w:rPr>
        <w:t>.07.01.02</w:t>
      </w:r>
      <w:r w:rsidR="0006180F" w:rsidRPr="00FF47A3">
        <w:rPr>
          <w:rFonts w:cs="Arial"/>
          <w:bCs/>
          <w:lang w:val="en-CA"/>
        </w:rPr>
        <w:tab/>
        <w:t>Steel Sign Support Structures</w:t>
      </w:r>
    </w:p>
    <w:p w14:paraId="0A4151EE" w14:textId="77777777" w:rsidR="0006180F" w:rsidRPr="00FF47A3" w:rsidRDefault="0006180F" w:rsidP="00870B6F">
      <w:pPr>
        <w:tabs>
          <w:tab w:val="left" w:pos="2160"/>
        </w:tabs>
        <w:rPr>
          <w:rFonts w:ascii="Arial" w:hAnsi="Arial" w:cs="Arial"/>
          <w:sz w:val="20"/>
          <w:szCs w:val="20"/>
        </w:rPr>
      </w:pPr>
    </w:p>
    <w:p w14:paraId="06F0C0D3" w14:textId="77777777" w:rsidR="0006180F" w:rsidRPr="00FF47A3" w:rsidRDefault="003933FD" w:rsidP="00870B6F">
      <w:pPr>
        <w:pStyle w:val="Heading4"/>
        <w:keepNext w:val="0"/>
        <w:tabs>
          <w:tab w:val="left" w:pos="2160"/>
        </w:tabs>
        <w:rPr>
          <w:rFonts w:cs="Arial"/>
          <w:bCs/>
          <w:lang w:val="en-CA"/>
        </w:rPr>
      </w:pPr>
      <w:r>
        <w:rPr>
          <w:rFonts w:cs="Arial"/>
          <w:bCs/>
          <w:lang w:val="en-CA"/>
        </w:rPr>
        <w:t>915</w:t>
      </w:r>
      <w:r w:rsidR="0006180F" w:rsidRPr="00FF47A3">
        <w:rPr>
          <w:rFonts w:cs="Arial"/>
          <w:bCs/>
          <w:lang w:val="en-CA"/>
        </w:rPr>
        <w:t>.07.01.02.01</w:t>
      </w:r>
      <w:r w:rsidR="0006180F" w:rsidRPr="00FF47A3">
        <w:rPr>
          <w:rFonts w:cs="Arial"/>
          <w:bCs/>
          <w:lang w:val="en-CA"/>
        </w:rPr>
        <w:tab/>
        <w:t>General</w:t>
      </w:r>
    </w:p>
    <w:p w14:paraId="5D221C51" w14:textId="77777777" w:rsidR="0006180F" w:rsidRPr="00FF47A3" w:rsidRDefault="0006180F" w:rsidP="0006180F">
      <w:pPr>
        <w:jc w:val="both"/>
        <w:rPr>
          <w:rFonts w:ascii="Arial" w:hAnsi="Arial" w:cs="Arial"/>
          <w:sz w:val="20"/>
          <w:szCs w:val="20"/>
        </w:rPr>
      </w:pPr>
    </w:p>
    <w:p w14:paraId="00A53C13" w14:textId="77777777" w:rsidR="0006180F" w:rsidRPr="00FF47A3" w:rsidRDefault="0006180F" w:rsidP="00BF5991">
      <w:pPr>
        <w:pStyle w:val="BodyText"/>
        <w:spacing w:line="240" w:lineRule="auto"/>
        <w:rPr>
          <w:rFonts w:cs="Arial"/>
          <w:strike/>
          <w:lang w:val="en-CA"/>
        </w:rPr>
      </w:pPr>
      <w:r w:rsidRPr="00FF47A3">
        <w:rPr>
          <w:rFonts w:cs="Arial"/>
          <w:lang w:val="en-CA"/>
        </w:rPr>
        <w:t>The steel fabrication shall be according to the Working Drawings and OPSS 906, except as specified in this specification.</w:t>
      </w:r>
    </w:p>
    <w:p w14:paraId="5DFE66EA" w14:textId="77777777" w:rsidR="0006180F" w:rsidRPr="00FF47A3" w:rsidRDefault="0006180F" w:rsidP="00BF5991">
      <w:pPr>
        <w:pStyle w:val="Default"/>
        <w:jc w:val="both"/>
        <w:rPr>
          <w:rFonts w:ascii="Arial" w:hAnsi="Arial" w:cs="Arial"/>
          <w:color w:val="auto"/>
          <w:sz w:val="20"/>
          <w:szCs w:val="20"/>
          <w:lang w:val="en-CA"/>
        </w:rPr>
      </w:pPr>
    </w:p>
    <w:p w14:paraId="5082D849" w14:textId="7CE308E1" w:rsidR="00E34705" w:rsidRDefault="0006180F" w:rsidP="0006180F">
      <w:pPr>
        <w:jc w:val="both"/>
        <w:rPr>
          <w:rFonts w:ascii="Arial" w:hAnsi="Arial" w:cs="Arial"/>
          <w:sz w:val="20"/>
          <w:szCs w:val="20"/>
        </w:rPr>
      </w:pPr>
      <w:r w:rsidRPr="00FF47A3">
        <w:rPr>
          <w:rFonts w:ascii="Arial" w:hAnsi="Arial" w:cs="Arial"/>
          <w:sz w:val="20"/>
          <w:szCs w:val="20"/>
        </w:rPr>
        <w:t>Circular structural tubing shall have no more than one longitudinal weld.</w:t>
      </w:r>
      <w:r w:rsidR="000B18CB">
        <w:rPr>
          <w:rFonts w:ascii="Arial" w:hAnsi="Arial" w:cs="Arial"/>
          <w:sz w:val="20"/>
          <w:szCs w:val="20"/>
        </w:rPr>
        <w:t xml:space="preserve"> </w:t>
      </w:r>
      <w:r w:rsidRPr="00FF47A3">
        <w:rPr>
          <w:rFonts w:ascii="Arial" w:hAnsi="Arial" w:cs="Arial"/>
          <w:sz w:val="20"/>
          <w:szCs w:val="20"/>
        </w:rPr>
        <w:t>Octagonal legs shall have no more than two longitudinal welds.</w:t>
      </w:r>
      <w:r w:rsidR="000B18CB">
        <w:rPr>
          <w:rFonts w:ascii="Arial" w:hAnsi="Arial" w:cs="Arial"/>
          <w:sz w:val="20"/>
          <w:szCs w:val="20"/>
        </w:rPr>
        <w:t xml:space="preserve"> </w:t>
      </w:r>
      <w:r w:rsidRPr="00FF47A3">
        <w:rPr>
          <w:rFonts w:ascii="Arial" w:hAnsi="Arial" w:cs="Arial"/>
          <w:sz w:val="20"/>
          <w:szCs w:val="20"/>
        </w:rPr>
        <w:t>Longitudinal welds in legs shall be full penetration and done using an automatic welding process.</w:t>
      </w:r>
      <w:r w:rsidR="000B18CB">
        <w:rPr>
          <w:rFonts w:ascii="Arial" w:hAnsi="Arial" w:cs="Arial"/>
          <w:sz w:val="20"/>
          <w:szCs w:val="20"/>
        </w:rPr>
        <w:t xml:space="preserve"> </w:t>
      </w:r>
      <w:r w:rsidRPr="00FF47A3">
        <w:rPr>
          <w:rFonts w:ascii="Arial" w:hAnsi="Arial" w:cs="Arial"/>
          <w:sz w:val="20"/>
          <w:szCs w:val="20"/>
        </w:rPr>
        <w:t>Longitudinal welds in legs shall be in a plane through the centroid of the section that is parallel to the signboard.</w:t>
      </w:r>
    </w:p>
    <w:p w14:paraId="3752908D" w14:textId="77777777" w:rsidR="00085C76" w:rsidRDefault="00085C76" w:rsidP="0006180F">
      <w:pPr>
        <w:jc w:val="both"/>
        <w:rPr>
          <w:rFonts w:ascii="Arial" w:hAnsi="Arial" w:cs="Arial"/>
          <w:sz w:val="20"/>
          <w:szCs w:val="20"/>
        </w:rPr>
      </w:pPr>
    </w:p>
    <w:p w14:paraId="46B0510B" w14:textId="0D2F15B8" w:rsidR="0006180F" w:rsidRPr="00FF47A3" w:rsidRDefault="0006180F" w:rsidP="0006180F">
      <w:pPr>
        <w:jc w:val="both"/>
        <w:rPr>
          <w:rFonts w:ascii="Arial" w:hAnsi="Arial" w:cs="Arial"/>
          <w:sz w:val="20"/>
          <w:szCs w:val="20"/>
        </w:rPr>
      </w:pPr>
      <w:r w:rsidRPr="00FF47A3">
        <w:rPr>
          <w:rFonts w:ascii="Arial" w:hAnsi="Arial" w:cs="Arial"/>
          <w:sz w:val="20"/>
          <w:szCs w:val="20"/>
        </w:rPr>
        <w:t>If an octagonal cross section is used for the legs, it shall be produced by mechanically bending the material.</w:t>
      </w:r>
      <w:r w:rsidR="000B18CB">
        <w:rPr>
          <w:rFonts w:ascii="Arial" w:hAnsi="Arial" w:cs="Arial"/>
          <w:sz w:val="20"/>
          <w:szCs w:val="20"/>
        </w:rPr>
        <w:t xml:space="preserve"> </w:t>
      </w:r>
      <w:r w:rsidRPr="00FF47A3">
        <w:rPr>
          <w:rFonts w:ascii="Arial" w:hAnsi="Arial" w:cs="Arial"/>
          <w:sz w:val="20"/>
          <w:szCs w:val="20"/>
        </w:rPr>
        <w:t>The centroid of the octagonal section shall be coincident with the specified circular shape.</w:t>
      </w:r>
    </w:p>
    <w:p w14:paraId="7521FBBE" w14:textId="77777777" w:rsidR="0006180F" w:rsidRPr="00FF47A3" w:rsidRDefault="0006180F" w:rsidP="0006180F">
      <w:pPr>
        <w:jc w:val="both"/>
        <w:rPr>
          <w:rFonts w:ascii="Arial" w:hAnsi="Arial" w:cs="Arial"/>
          <w:sz w:val="20"/>
          <w:szCs w:val="20"/>
        </w:rPr>
      </w:pPr>
    </w:p>
    <w:p w14:paraId="33C3A5AE" w14:textId="77777777" w:rsidR="0006180F" w:rsidRPr="00FF47A3" w:rsidRDefault="003933FD" w:rsidP="00BF5991">
      <w:pPr>
        <w:pStyle w:val="Heading4"/>
        <w:keepNext w:val="0"/>
        <w:tabs>
          <w:tab w:val="left" w:pos="2160"/>
        </w:tabs>
        <w:rPr>
          <w:rFonts w:cs="Arial"/>
          <w:bCs/>
          <w:lang w:val="en-CA"/>
        </w:rPr>
      </w:pPr>
      <w:r>
        <w:rPr>
          <w:rFonts w:cs="Arial"/>
          <w:bCs/>
          <w:lang w:val="en-CA"/>
        </w:rPr>
        <w:t>915</w:t>
      </w:r>
      <w:r w:rsidR="0006180F" w:rsidRPr="00FF47A3">
        <w:rPr>
          <w:rFonts w:cs="Arial"/>
          <w:bCs/>
          <w:lang w:val="en-CA"/>
        </w:rPr>
        <w:t>.07.01.02.02</w:t>
      </w:r>
      <w:r w:rsidR="0006180F" w:rsidRPr="00FF47A3">
        <w:rPr>
          <w:rFonts w:cs="Arial"/>
          <w:bCs/>
          <w:lang w:val="en-CA"/>
        </w:rPr>
        <w:tab/>
        <w:t>Welding</w:t>
      </w:r>
    </w:p>
    <w:p w14:paraId="73B7CF36" w14:textId="77777777" w:rsidR="0006180F" w:rsidRPr="00FF47A3" w:rsidRDefault="0006180F" w:rsidP="0006180F">
      <w:pPr>
        <w:jc w:val="both"/>
        <w:rPr>
          <w:rFonts w:ascii="Arial" w:hAnsi="Arial" w:cs="Arial"/>
          <w:sz w:val="20"/>
          <w:szCs w:val="20"/>
        </w:rPr>
      </w:pPr>
    </w:p>
    <w:p w14:paraId="6D954400" w14:textId="39F32DD5" w:rsidR="0006180F" w:rsidRPr="00FF47A3" w:rsidRDefault="0006180F" w:rsidP="0006180F">
      <w:pPr>
        <w:jc w:val="both"/>
        <w:rPr>
          <w:rFonts w:ascii="Arial" w:hAnsi="Arial" w:cs="Arial"/>
          <w:sz w:val="20"/>
          <w:szCs w:val="20"/>
        </w:rPr>
      </w:pPr>
      <w:r w:rsidRPr="00FF47A3">
        <w:rPr>
          <w:rFonts w:ascii="Arial" w:hAnsi="Arial" w:cs="Arial"/>
          <w:sz w:val="20"/>
          <w:szCs w:val="20"/>
        </w:rPr>
        <w:t>Welding shall be according to CSA W59.</w:t>
      </w:r>
      <w:r w:rsidR="000B18CB">
        <w:rPr>
          <w:rFonts w:ascii="Arial" w:hAnsi="Arial" w:cs="Arial"/>
          <w:sz w:val="20"/>
          <w:szCs w:val="20"/>
        </w:rPr>
        <w:t xml:space="preserve"> </w:t>
      </w:r>
      <w:r w:rsidRPr="00FF47A3">
        <w:rPr>
          <w:rFonts w:ascii="Arial" w:hAnsi="Arial" w:cs="Arial"/>
          <w:sz w:val="20"/>
          <w:szCs w:val="20"/>
        </w:rPr>
        <w:t>All accessible welds, except fillet welds, shall be ground smooth.</w:t>
      </w:r>
    </w:p>
    <w:p w14:paraId="3D19ED28" w14:textId="77777777" w:rsidR="001E0D73" w:rsidRPr="00FF47A3" w:rsidRDefault="001E0D73" w:rsidP="00BF5991">
      <w:pPr>
        <w:pStyle w:val="Default"/>
        <w:jc w:val="both"/>
        <w:rPr>
          <w:rFonts w:ascii="Arial" w:hAnsi="Arial" w:cs="Arial"/>
          <w:color w:val="auto"/>
          <w:sz w:val="20"/>
          <w:szCs w:val="20"/>
          <w:lang w:val="en-CA"/>
        </w:rPr>
      </w:pPr>
    </w:p>
    <w:p w14:paraId="51EFB1C8" w14:textId="77777777" w:rsidR="0006180F" w:rsidRPr="00FF47A3" w:rsidRDefault="003933FD" w:rsidP="00BF5991">
      <w:pPr>
        <w:tabs>
          <w:tab w:val="left" w:pos="2160"/>
        </w:tabs>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.07.01.02.03</w:t>
      </w:r>
      <w:r w:rsidR="0006180F" w:rsidRPr="00FF47A3">
        <w:rPr>
          <w:rFonts w:ascii="Arial" w:hAnsi="Arial" w:cs="Arial"/>
          <w:b/>
          <w:bCs/>
          <w:sz w:val="20"/>
          <w:szCs w:val="20"/>
        </w:rPr>
        <w:tab/>
        <w:t>Steel Monotube Overhead Sign Support Structures</w:t>
      </w:r>
    </w:p>
    <w:p w14:paraId="73841F1E" w14:textId="77777777" w:rsidR="0006180F" w:rsidRPr="00FF47A3" w:rsidRDefault="0006180F" w:rsidP="00BF5991">
      <w:pPr>
        <w:jc w:val="both"/>
        <w:rPr>
          <w:rFonts w:ascii="Arial" w:hAnsi="Arial" w:cs="Arial"/>
          <w:sz w:val="20"/>
          <w:szCs w:val="20"/>
        </w:rPr>
      </w:pPr>
    </w:p>
    <w:p w14:paraId="2EAABD75" w14:textId="3B61F4A5" w:rsidR="0006180F" w:rsidRPr="00FF47A3" w:rsidRDefault="0006180F" w:rsidP="0006180F">
      <w:pPr>
        <w:jc w:val="both"/>
        <w:rPr>
          <w:rFonts w:ascii="Arial" w:hAnsi="Arial" w:cs="Arial"/>
          <w:sz w:val="20"/>
          <w:szCs w:val="20"/>
        </w:rPr>
      </w:pPr>
      <w:r w:rsidRPr="00FF47A3">
        <w:rPr>
          <w:rFonts w:ascii="Arial" w:hAnsi="Arial" w:cs="Arial"/>
          <w:sz w:val="20"/>
          <w:szCs w:val="20"/>
        </w:rPr>
        <w:t>The members shall be octagonal in cross-section and when tapered, the taper shall be uniform.</w:t>
      </w:r>
      <w:r w:rsidR="000B18CB">
        <w:rPr>
          <w:rFonts w:ascii="Arial" w:hAnsi="Arial" w:cs="Arial"/>
          <w:sz w:val="20"/>
          <w:szCs w:val="20"/>
        </w:rPr>
        <w:t xml:space="preserve"> </w:t>
      </w:r>
      <w:r w:rsidRPr="00FF47A3">
        <w:rPr>
          <w:rFonts w:ascii="Arial" w:hAnsi="Arial" w:cs="Arial"/>
          <w:sz w:val="20"/>
          <w:szCs w:val="20"/>
        </w:rPr>
        <w:t>Legs shall have one or two longitudinal automated electrically welded joints along their full length.</w:t>
      </w:r>
    </w:p>
    <w:p w14:paraId="6732F935" w14:textId="77777777" w:rsidR="0006180F" w:rsidRPr="00FF47A3" w:rsidRDefault="0006180F" w:rsidP="0006180F">
      <w:pPr>
        <w:jc w:val="both"/>
        <w:rPr>
          <w:rFonts w:ascii="Arial" w:hAnsi="Arial" w:cs="Arial"/>
          <w:sz w:val="20"/>
          <w:szCs w:val="20"/>
        </w:rPr>
      </w:pPr>
    </w:p>
    <w:p w14:paraId="298F5FF0" w14:textId="07E96E41" w:rsidR="0006180F" w:rsidRPr="00FF47A3" w:rsidRDefault="0006180F" w:rsidP="0006180F">
      <w:pPr>
        <w:jc w:val="both"/>
        <w:rPr>
          <w:rFonts w:ascii="Arial" w:hAnsi="Arial" w:cs="Arial"/>
          <w:sz w:val="20"/>
          <w:szCs w:val="20"/>
        </w:rPr>
      </w:pPr>
      <w:r w:rsidRPr="00FF47A3">
        <w:rPr>
          <w:rFonts w:ascii="Arial" w:hAnsi="Arial" w:cs="Arial"/>
          <w:sz w:val="20"/>
          <w:szCs w:val="20"/>
        </w:rPr>
        <w:t>Circumferential welds shall be full penetration welds and shall be ground flush on the exterior face.</w:t>
      </w:r>
      <w:r w:rsidR="000B18CB">
        <w:rPr>
          <w:rFonts w:ascii="Arial" w:hAnsi="Arial" w:cs="Arial"/>
          <w:sz w:val="20"/>
          <w:szCs w:val="20"/>
        </w:rPr>
        <w:t xml:space="preserve"> </w:t>
      </w:r>
      <w:r w:rsidRPr="00FF47A3">
        <w:rPr>
          <w:rFonts w:ascii="Arial" w:hAnsi="Arial" w:cs="Arial"/>
          <w:sz w:val="20"/>
          <w:szCs w:val="20"/>
        </w:rPr>
        <w:t>The maximum permitted number of circumferential welded joints in a member length</w:t>
      </w:r>
      <w:r w:rsidR="00C93BEE">
        <w:rPr>
          <w:rFonts w:ascii="Arial" w:hAnsi="Arial" w:cs="Arial"/>
          <w:sz w:val="20"/>
          <w:szCs w:val="20"/>
        </w:rPr>
        <w:t>,</w:t>
      </w:r>
      <w:r w:rsidRPr="00FF47A3">
        <w:rPr>
          <w:rFonts w:ascii="Arial" w:hAnsi="Arial" w:cs="Arial"/>
          <w:sz w:val="20"/>
          <w:szCs w:val="20"/>
        </w:rPr>
        <w:t xml:space="preserve"> as measured between the connections shall be as follows:</w:t>
      </w:r>
    </w:p>
    <w:p w14:paraId="7C60536C" w14:textId="77777777" w:rsidR="0006180F" w:rsidRPr="00FF47A3" w:rsidRDefault="0006180F" w:rsidP="00BF5991">
      <w:pPr>
        <w:jc w:val="both"/>
        <w:rPr>
          <w:rFonts w:ascii="Arial" w:hAnsi="Arial" w:cs="Arial"/>
          <w:sz w:val="20"/>
          <w:szCs w:val="20"/>
        </w:rPr>
      </w:pPr>
    </w:p>
    <w:p w14:paraId="166D6341" w14:textId="234770D4" w:rsidR="0006180F" w:rsidRDefault="00434824" w:rsidP="00434824">
      <w:pPr>
        <w:pStyle w:val="BodyTextIndent2"/>
        <w:widowControl w:val="0"/>
        <w:tabs>
          <w:tab w:val="clear" w:pos="0"/>
          <w:tab w:val="clear" w:pos="720"/>
          <w:tab w:val="clear" w:pos="1440"/>
          <w:tab w:val="clear" w:pos="2160"/>
          <w:tab w:val="clear" w:pos="2880"/>
          <w:tab w:val="clear" w:pos="3600"/>
          <w:tab w:val="clear" w:pos="4320"/>
          <w:tab w:val="left" w:pos="340"/>
        </w:tabs>
        <w:spacing w:line="240" w:lineRule="auto"/>
        <w:ind w:left="0" w:firstLine="0"/>
        <w:rPr>
          <w:rFonts w:ascii="Arial" w:hAnsi="Arial" w:cs="Arial"/>
          <w:strike w:val="0"/>
          <w:lang w:val="en-CA"/>
        </w:rPr>
      </w:pPr>
      <w:r>
        <w:rPr>
          <w:rFonts w:ascii="Arial" w:hAnsi="Arial" w:cs="Arial"/>
          <w:strike w:val="0"/>
          <w:lang w:val="en-CA"/>
        </w:rPr>
        <w:t>a)</w:t>
      </w:r>
      <w:r>
        <w:rPr>
          <w:rFonts w:ascii="Arial" w:hAnsi="Arial" w:cs="Arial"/>
          <w:strike w:val="0"/>
          <w:lang w:val="en-CA"/>
        </w:rPr>
        <w:tab/>
      </w:r>
      <w:r w:rsidR="0006180F" w:rsidRPr="00FF47A3">
        <w:rPr>
          <w:rFonts w:ascii="Arial" w:hAnsi="Arial" w:cs="Arial"/>
          <w:strike w:val="0"/>
          <w:lang w:val="en-CA"/>
        </w:rPr>
        <w:t>Up to and including 9 m - one weld.</w:t>
      </w:r>
    </w:p>
    <w:p w14:paraId="06C0414C" w14:textId="77777777" w:rsidR="00BA1BF9" w:rsidRPr="00FF47A3" w:rsidRDefault="00BA1BF9" w:rsidP="00434824">
      <w:pPr>
        <w:pStyle w:val="BodyTextIndent2"/>
        <w:widowControl w:val="0"/>
        <w:tabs>
          <w:tab w:val="clear" w:pos="0"/>
          <w:tab w:val="clear" w:pos="720"/>
          <w:tab w:val="clear" w:pos="1440"/>
          <w:tab w:val="clear" w:pos="2160"/>
          <w:tab w:val="clear" w:pos="2880"/>
          <w:tab w:val="clear" w:pos="3600"/>
          <w:tab w:val="clear" w:pos="4320"/>
          <w:tab w:val="left" w:pos="340"/>
        </w:tabs>
        <w:spacing w:line="240" w:lineRule="auto"/>
        <w:ind w:left="0" w:firstLine="0"/>
        <w:rPr>
          <w:rFonts w:ascii="Arial" w:hAnsi="Arial" w:cs="Arial"/>
          <w:strike w:val="0"/>
          <w:lang w:val="en-CA"/>
        </w:rPr>
      </w:pPr>
    </w:p>
    <w:p w14:paraId="011C95DC" w14:textId="6AEBC974" w:rsidR="0006180F" w:rsidRPr="00FF47A3" w:rsidRDefault="00434824" w:rsidP="00434824">
      <w:pPr>
        <w:pStyle w:val="BodyTextIndent2"/>
        <w:widowControl w:val="0"/>
        <w:tabs>
          <w:tab w:val="clear" w:pos="0"/>
          <w:tab w:val="clear" w:pos="720"/>
          <w:tab w:val="clear" w:pos="1440"/>
          <w:tab w:val="clear" w:pos="2160"/>
          <w:tab w:val="clear" w:pos="2880"/>
          <w:tab w:val="clear" w:pos="3600"/>
          <w:tab w:val="clear" w:pos="4320"/>
          <w:tab w:val="left" w:pos="340"/>
        </w:tabs>
        <w:spacing w:line="240" w:lineRule="auto"/>
        <w:ind w:left="0" w:firstLine="0"/>
        <w:rPr>
          <w:rFonts w:ascii="Arial" w:hAnsi="Arial" w:cs="Arial"/>
          <w:strike w:val="0"/>
          <w:lang w:val="en-CA"/>
        </w:rPr>
      </w:pPr>
      <w:r>
        <w:rPr>
          <w:rFonts w:ascii="Arial" w:hAnsi="Arial" w:cs="Arial"/>
          <w:strike w:val="0"/>
          <w:lang w:val="en-CA"/>
        </w:rPr>
        <w:t>b)</w:t>
      </w:r>
      <w:r>
        <w:rPr>
          <w:rFonts w:ascii="Arial" w:hAnsi="Arial" w:cs="Arial"/>
          <w:strike w:val="0"/>
          <w:lang w:val="en-CA"/>
        </w:rPr>
        <w:tab/>
      </w:r>
      <w:r w:rsidR="0006180F" w:rsidRPr="00FF47A3">
        <w:rPr>
          <w:rFonts w:ascii="Arial" w:hAnsi="Arial" w:cs="Arial"/>
          <w:strike w:val="0"/>
          <w:lang w:val="en-CA"/>
        </w:rPr>
        <w:t>Greater than 9 m - two welds.</w:t>
      </w:r>
    </w:p>
    <w:p w14:paraId="40ADD264" w14:textId="77777777" w:rsidR="0006180F" w:rsidRPr="00FF47A3" w:rsidRDefault="0006180F" w:rsidP="00434824">
      <w:pPr>
        <w:tabs>
          <w:tab w:val="left" w:pos="340"/>
        </w:tabs>
        <w:jc w:val="both"/>
        <w:rPr>
          <w:rFonts w:ascii="Arial" w:hAnsi="Arial" w:cs="Arial"/>
          <w:sz w:val="20"/>
          <w:szCs w:val="20"/>
        </w:rPr>
      </w:pPr>
    </w:p>
    <w:p w14:paraId="676D2C61" w14:textId="29F56EF7" w:rsidR="0006180F" w:rsidRDefault="0006180F" w:rsidP="00434824">
      <w:pPr>
        <w:tabs>
          <w:tab w:val="left" w:pos="340"/>
        </w:tabs>
        <w:jc w:val="both"/>
        <w:rPr>
          <w:rFonts w:ascii="Arial" w:hAnsi="Arial" w:cs="Arial"/>
          <w:sz w:val="20"/>
          <w:szCs w:val="20"/>
        </w:rPr>
      </w:pPr>
      <w:r w:rsidRPr="00FF47A3">
        <w:rPr>
          <w:rFonts w:ascii="Arial" w:hAnsi="Arial" w:cs="Arial"/>
          <w:sz w:val="20"/>
          <w:szCs w:val="20"/>
        </w:rPr>
        <w:t>Circumferential welds shall not be located less than 2.7 m from a bolted connection and all welding shall be carried out prior to galvanizing.</w:t>
      </w:r>
    </w:p>
    <w:p w14:paraId="47AECFE6" w14:textId="77777777" w:rsidR="00BA1BF9" w:rsidRDefault="00BA1BF9" w:rsidP="00434824">
      <w:pPr>
        <w:tabs>
          <w:tab w:val="left" w:pos="340"/>
        </w:tabs>
        <w:jc w:val="both"/>
        <w:rPr>
          <w:rFonts w:ascii="Arial" w:hAnsi="Arial" w:cs="Arial"/>
          <w:sz w:val="20"/>
          <w:szCs w:val="20"/>
        </w:rPr>
      </w:pPr>
    </w:p>
    <w:p w14:paraId="026D91E2" w14:textId="77777777" w:rsidR="00DC66C1" w:rsidRPr="00FF47A3" w:rsidRDefault="00DC66C1" w:rsidP="00434824">
      <w:pPr>
        <w:tabs>
          <w:tab w:val="left" w:pos="340"/>
        </w:tabs>
        <w:jc w:val="both"/>
        <w:rPr>
          <w:rFonts w:ascii="Arial" w:hAnsi="Arial" w:cs="Arial"/>
          <w:sz w:val="20"/>
          <w:szCs w:val="20"/>
        </w:rPr>
      </w:pPr>
    </w:p>
    <w:p w14:paraId="2AE4C607" w14:textId="77777777" w:rsidR="0006180F" w:rsidRPr="00FF47A3" w:rsidRDefault="0006180F" w:rsidP="00434824">
      <w:pPr>
        <w:tabs>
          <w:tab w:val="left" w:pos="340"/>
        </w:tabs>
        <w:jc w:val="both"/>
        <w:rPr>
          <w:rFonts w:ascii="Arial" w:hAnsi="Arial" w:cs="Arial"/>
          <w:sz w:val="20"/>
          <w:szCs w:val="20"/>
        </w:rPr>
      </w:pPr>
      <w:r w:rsidRPr="00FF47A3">
        <w:rPr>
          <w:rFonts w:ascii="Arial" w:hAnsi="Arial" w:cs="Arial"/>
          <w:sz w:val="20"/>
          <w:szCs w:val="20"/>
        </w:rPr>
        <w:lastRenderedPageBreak/>
        <w:t>Sweep, in millimetres, shall not exceed:</w:t>
      </w:r>
    </w:p>
    <w:p w14:paraId="258DCEC4" w14:textId="77777777" w:rsidR="00BF5991" w:rsidRPr="00FF47A3" w:rsidRDefault="00BF5991" w:rsidP="00434824">
      <w:pPr>
        <w:tabs>
          <w:tab w:val="left" w:pos="340"/>
        </w:tabs>
        <w:jc w:val="both"/>
        <w:rPr>
          <w:rFonts w:ascii="Arial" w:hAnsi="Arial" w:cs="Arial"/>
          <w:sz w:val="20"/>
          <w:szCs w:val="20"/>
        </w:rPr>
      </w:pPr>
    </w:p>
    <w:p w14:paraId="4C41EEF9" w14:textId="03D18513" w:rsidR="0006180F" w:rsidRDefault="00D235EA" w:rsidP="00D235EA">
      <w:pPr>
        <w:tabs>
          <w:tab w:val="left" w:pos="340"/>
          <w:tab w:val="left" w:pos="1134"/>
        </w:tabs>
        <w:jc w:val="center"/>
        <w:rPr>
          <w:rFonts w:ascii="Arial" w:hAnsi="Arial" w:cs="Arial"/>
          <w:sz w:val="20"/>
          <w:szCs w:val="20"/>
        </w:rPr>
      </w:pPr>
      <w:r>
        <w:rPr>
          <w:rFonts w:ascii="Arial" w:hAnsi="Arial" w:cs="Arial"/>
          <w:sz w:val="20"/>
          <w:szCs w:val="20"/>
        </w:rPr>
        <w:t xml:space="preserve">Sweep </w:t>
      </w:r>
      <w:r w:rsidR="003137D5">
        <w:rPr>
          <w:rFonts w:ascii="Arial" w:hAnsi="Arial" w:cs="Arial"/>
          <w:sz w:val="20"/>
          <w:szCs w:val="20"/>
        </w:rPr>
        <w:t>≤</w:t>
      </w:r>
      <w:r>
        <w:rPr>
          <w:rFonts w:ascii="Arial" w:hAnsi="Arial" w:cs="Arial"/>
          <w:sz w:val="20"/>
          <w:szCs w:val="20"/>
        </w:rPr>
        <w:t xml:space="preserve"> </w:t>
      </w:r>
      <w:r w:rsidR="00BF5991" w:rsidRPr="00FF47A3">
        <w:rPr>
          <w:rFonts w:ascii="Arial" w:hAnsi="Arial" w:cs="Arial"/>
          <w:sz w:val="20"/>
          <w:szCs w:val="20"/>
        </w:rPr>
        <w:t>(Total Length of Member in Metres / 15) x 10.4 mm</w:t>
      </w:r>
    </w:p>
    <w:p w14:paraId="219A1BBD" w14:textId="77777777" w:rsidR="006E3BB1" w:rsidRPr="00FF47A3" w:rsidRDefault="006E3BB1" w:rsidP="00A963F2">
      <w:pPr>
        <w:tabs>
          <w:tab w:val="left" w:pos="1134"/>
        </w:tabs>
        <w:rPr>
          <w:rFonts w:ascii="Arial" w:hAnsi="Arial" w:cs="Arial"/>
          <w:sz w:val="20"/>
          <w:szCs w:val="20"/>
        </w:rPr>
      </w:pPr>
    </w:p>
    <w:p w14:paraId="0D49724F" w14:textId="77777777" w:rsidR="0006180F" w:rsidRPr="00FF47A3" w:rsidRDefault="0006180F" w:rsidP="00BF5991">
      <w:pPr>
        <w:pStyle w:val="BodyText"/>
        <w:spacing w:line="240" w:lineRule="auto"/>
        <w:rPr>
          <w:rFonts w:cs="Arial"/>
          <w:lang w:val="en-CA"/>
        </w:rPr>
      </w:pPr>
      <w:r w:rsidRPr="00FF47A3">
        <w:rPr>
          <w:rFonts w:cs="Arial"/>
          <w:lang w:val="en-CA"/>
        </w:rPr>
        <w:t>All welding at flange plates shall develop the full strength of the adjacent shaft section.</w:t>
      </w:r>
    </w:p>
    <w:p w14:paraId="55B30808" w14:textId="77777777" w:rsidR="0006180F" w:rsidRPr="00FF47A3" w:rsidRDefault="0006180F" w:rsidP="0006180F">
      <w:pPr>
        <w:jc w:val="both"/>
        <w:rPr>
          <w:rFonts w:ascii="Arial" w:hAnsi="Arial" w:cs="Arial"/>
          <w:sz w:val="20"/>
          <w:szCs w:val="20"/>
        </w:rPr>
      </w:pPr>
    </w:p>
    <w:p w14:paraId="5047F1BF" w14:textId="2FE3BD11" w:rsidR="0006180F" w:rsidRPr="00FF47A3" w:rsidRDefault="0006180F" w:rsidP="0006180F">
      <w:pPr>
        <w:jc w:val="both"/>
        <w:rPr>
          <w:rFonts w:ascii="Arial" w:hAnsi="Arial" w:cs="Arial"/>
          <w:sz w:val="20"/>
          <w:szCs w:val="20"/>
        </w:rPr>
      </w:pPr>
      <w:r w:rsidRPr="00FF47A3">
        <w:rPr>
          <w:rFonts w:ascii="Arial" w:hAnsi="Arial" w:cs="Arial"/>
          <w:sz w:val="20"/>
          <w:szCs w:val="20"/>
        </w:rPr>
        <w:t>The column base plates shall be flush with the bottom of the columns.</w:t>
      </w:r>
      <w:r w:rsidR="000B18CB">
        <w:rPr>
          <w:rFonts w:ascii="Arial" w:hAnsi="Arial" w:cs="Arial"/>
          <w:sz w:val="20"/>
          <w:szCs w:val="20"/>
        </w:rPr>
        <w:t xml:space="preserve"> </w:t>
      </w:r>
      <w:r w:rsidRPr="00FF47A3">
        <w:rPr>
          <w:rFonts w:ascii="Arial" w:hAnsi="Arial" w:cs="Arial"/>
          <w:sz w:val="20"/>
          <w:szCs w:val="20"/>
        </w:rPr>
        <w:t>The base plates shall be positioned perpendicular to the centreline of the columns.</w:t>
      </w:r>
      <w:r w:rsidR="000B18CB">
        <w:rPr>
          <w:rFonts w:ascii="Arial" w:hAnsi="Arial" w:cs="Arial"/>
          <w:sz w:val="20"/>
          <w:szCs w:val="20"/>
        </w:rPr>
        <w:t xml:space="preserve"> </w:t>
      </w:r>
      <w:r w:rsidRPr="00FF47A3">
        <w:rPr>
          <w:rFonts w:ascii="Arial" w:hAnsi="Arial" w:cs="Arial"/>
          <w:sz w:val="20"/>
          <w:szCs w:val="20"/>
        </w:rPr>
        <w:t>The flange plates shall be positioned to provide the specified camber of the horizontal member after erection.</w:t>
      </w:r>
      <w:r w:rsidR="000B18CB">
        <w:rPr>
          <w:rFonts w:ascii="Arial" w:hAnsi="Arial" w:cs="Arial"/>
          <w:sz w:val="20"/>
          <w:szCs w:val="20"/>
        </w:rPr>
        <w:t xml:space="preserve"> </w:t>
      </w:r>
      <w:r w:rsidRPr="00FF47A3">
        <w:rPr>
          <w:rFonts w:ascii="Arial" w:hAnsi="Arial" w:cs="Arial"/>
          <w:sz w:val="20"/>
          <w:szCs w:val="20"/>
        </w:rPr>
        <w:t>After fabrication, the faces of the base plates and flange plates shall be true and free from distortion.</w:t>
      </w:r>
    </w:p>
    <w:p w14:paraId="40BF1F33" w14:textId="77777777" w:rsidR="00BA3C24" w:rsidRPr="00FF47A3" w:rsidRDefault="00BA3C24" w:rsidP="0006180F">
      <w:pPr>
        <w:jc w:val="both"/>
        <w:rPr>
          <w:rFonts w:ascii="Arial" w:hAnsi="Arial" w:cs="Arial"/>
          <w:sz w:val="20"/>
          <w:szCs w:val="20"/>
        </w:rPr>
      </w:pPr>
    </w:p>
    <w:p w14:paraId="18852E37" w14:textId="511ADADD" w:rsidR="0006180F" w:rsidRPr="00FF47A3" w:rsidRDefault="0006180F" w:rsidP="00BF5991">
      <w:pPr>
        <w:pStyle w:val="BodyText"/>
        <w:spacing w:line="240" w:lineRule="auto"/>
        <w:rPr>
          <w:rFonts w:cs="Arial"/>
          <w:lang w:val="en-CA"/>
        </w:rPr>
      </w:pPr>
      <w:r w:rsidRPr="00FF47A3">
        <w:rPr>
          <w:rFonts w:cs="Arial"/>
          <w:lang w:val="en-CA"/>
        </w:rPr>
        <w:t>A waterproof removable galvanized steel top cap shall be furnished with each leg.</w:t>
      </w:r>
      <w:r w:rsidR="000B18CB">
        <w:rPr>
          <w:rFonts w:cs="Arial"/>
          <w:lang w:val="en-CA"/>
        </w:rPr>
        <w:t xml:space="preserve"> </w:t>
      </w:r>
      <w:r w:rsidRPr="00FF47A3">
        <w:rPr>
          <w:rFonts w:cs="Arial"/>
          <w:lang w:val="en-CA"/>
        </w:rPr>
        <w:t>The caps shall blend with the general column design to present a neat overall appearance.</w:t>
      </w:r>
      <w:r w:rsidR="000B18CB">
        <w:rPr>
          <w:rFonts w:cs="Arial"/>
          <w:lang w:val="en-CA"/>
        </w:rPr>
        <w:t xml:space="preserve"> </w:t>
      </w:r>
      <w:r w:rsidRPr="00FF47A3">
        <w:rPr>
          <w:rFonts w:cs="Arial"/>
          <w:lang w:val="en-CA"/>
        </w:rPr>
        <w:t>Each cap shall be rigidly secured to the column by a hexagonal head stainless steel set screw.</w:t>
      </w:r>
      <w:r w:rsidR="000B18CB">
        <w:rPr>
          <w:rFonts w:cs="Arial"/>
          <w:lang w:val="en-CA"/>
        </w:rPr>
        <w:t xml:space="preserve"> </w:t>
      </w:r>
      <w:r w:rsidRPr="00FF47A3">
        <w:rPr>
          <w:rFonts w:cs="Arial"/>
          <w:lang w:val="en-CA"/>
        </w:rPr>
        <w:t>The flange plates, handholes, access nipples for wiring, grounding lugs, and mounting brackets shall be accurately positioned on the members.</w:t>
      </w:r>
      <w:r w:rsidR="000B18CB">
        <w:rPr>
          <w:rFonts w:cs="Arial"/>
          <w:lang w:val="en-CA"/>
        </w:rPr>
        <w:t xml:space="preserve"> </w:t>
      </w:r>
      <w:r w:rsidRPr="00FF47A3">
        <w:rPr>
          <w:rFonts w:cs="Arial"/>
          <w:lang w:val="en-CA"/>
        </w:rPr>
        <w:t>The wiring apertures shall provide a smooth cable entrance into the members.</w:t>
      </w:r>
    </w:p>
    <w:p w14:paraId="484AB34B" w14:textId="77777777" w:rsidR="0006180F" w:rsidRPr="00FF47A3" w:rsidRDefault="0006180F" w:rsidP="0006180F">
      <w:pPr>
        <w:rPr>
          <w:rFonts w:ascii="Arial" w:hAnsi="Arial" w:cs="Arial"/>
          <w:sz w:val="20"/>
          <w:szCs w:val="20"/>
        </w:rPr>
      </w:pPr>
    </w:p>
    <w:p w14:paraId="74CD30BD" w14:textId="77777777" w:rsidR="0006180F" w:rsidRPr="00FF47A3" w:rsidRDefault="003933FD" w:rsidP="00BF5991">
      <w:pPr>
        <w:pStyle w:val="Heading4"/>
        <w:keepNext w:val="0"/>
        <w:tabs>
          <w:tab w:val="left" w:pos="2160"/>
        </w:tabs>
        <w:rPr>
          <w:rFonts w:cs="Arial"/>
          <w:bCs/>
          <w:lang w:val="en-CA"/>
        </w:rPr>
      </w:pPr>
      <w:r>
        <w:rPr>
          <w:rFonts w:cs="Arial"/>
          <w:bCs/>
          <w:lang w:val="en-CA"/>
        </w:rPr>
        <w:t>915</w:t>
      </w:r>
      <w:r w:rsidR="0006180F" w:rsidRPr="00FF47A3">
        <w:rPr>
          <w:rFonts w:cs="Arial"/>
          <w:bCs/>
          <w:lang w:val="en-CA"/>
        </w:rPr>
        <w:t>.07.01.02.04</w:t>
      </w:r>
      <w:r w:rsidR="0006180F" w:rsidRPr="00FF47A3">
        <w:rPr>
          <w:rFonts w:cs="Arial"/>
          <w:bCs/>
          <w:lang w:val="en-CA"/>
        </w:rPr>
        <w:tab/>
        <w:t>Coating</w:t>
      </w:r>
    </w:p>
    <w:p w14:paraId="7ED3C375" w14:textId="77777777" w:rsidR="0006180F" w:rsidRPr="00FF47A3" w:rsidRDefault="0006180F" w:rsidP="0006180F">
      <w:pPr>
        <w:jc w:val="both"/>
        <w:rPr>
          <w:rFonts w:ascii="Arial" w:hAnsi="Arial" w:cs="Arial"/>
          <w:sz w:val="20"/>
          <w:szCs w:val="20"/>
        </w:rPr>
      </w:pPr>
    </w:p>
    <w:p w14:paraId="1CFE6900" w14:textId="77777777" w:rsidR="0006180F" w:rsidRPr="00FF47A3" w:rsidRDefault="0006180F" w:rsidP="0006180F">
      <w:pPr>
        <w:jc w:val="both"/>
        <w:rPr>
          <w:rFonts w:ascii="Arial" w:hAnsi="Arial" w:cs="Arial"/>
          <w:sz w:val="20"/>
          <w:szCs w:val="20"/>
        </w:rPr>
      </w:pPr>
      <w:r w:rsidRPr="00FF47A3">
        <w:rPr>
          <w:rFonts w:ascii="Arial" w:hAnsi="Arial" w:cs="Arial"/>
          <w:sz w:val="20"/>
          <w:szCs w:val="20"/>
        </w:rPr>
        <w:t>All steel components of steel sign support structures</w:t>
      </w:r>
      <w:r w:rsidR="00A963F2">
        <w:rPr>
          <w:rFonts w:ascii="Arial" w:hAnsi="Arial" w:cs="Arial"/>
          <w:sz w:val="20"/>
          <w:szCs w:val="20"/>
        </w:rPr>
        <w:t>, including the anchorage assembly,</w:t>
      </w:r>
      <w:r w:rsidRPr="00FF47A3">
        <w:rPr>
          <w:rFonts w:ascii="Arial" w:hAnsi="Arial" w:cs="Arial"/>
          <w:sz w:val="20"/>
          <w:szCs w:val="20"/>
        </w:rPr>
        <w:t xml:space="preserve"> shall be hot dip galvanized according to OPSS 911.</w:t>
      </w:r>
    </w:p>
    <w:p w14:paraId="670EE476" w14:textId="77777777" w:rsidR="0006180F" w:rsidRPr="00FF47A3" w:rsidRDefault="0006180F" w:rsidP="0006180F">
      <w:pPr>
        <w:jc w:val="both"/>
        <w:rPr>
          <w:rFonts w:ascii="Arial" w:hAnsi="Arial" w:cs="Arial"/>
          <w:sz w:val="20"/>
          <w:szCs w:val="20"/>
        </w:rPr>
      </w:pPr>
    </w:p>
    <w:p w14:paraId="415F7D4D" w14:textId="5FDB215A" w:rsidR="00A963F2" w:rsidRPr="00FF6C02" w:rsidRDefault="00A963F2" w:rsidP="00A963F2">
      <w:pPr>
        <w:jc w:val="both"/>
        <w:rPr>
          <w:rFonts w:ascii="Arial" w:hAnsi="Arial" w:cs="Arial"/>
          <w:sz w:val="20"/>
          <w:szCs w:val="20"/>
          <w:lang w:val="en-GB"/>
        </w:rPr>
      </w:pPr>
      <w:r w:rsidRPr="00FF6C02">
        <w:rPr>
          <w:rFonts w:ascii="Arial" w:hAnsi="Arial" w:cs="Arial"/>
          <w:sz w:val="20"/>
          <w:szCs w:val="20"/>
          <w:lang w:val="en-GB"/>
        </w:rPr>
        <w:t>Legs of sign supports</w:t>
      </w:r>
      <w:r>
        <w:rPr>
          <w:rFonts w:ascii="Arial" w:hAnsi="Arial" w:cs="Arial"/>
          <w:sz w:val="20"/>
          <w:szCs w:val="20"/>
          <w:lang w:val="en-GB"/>
        </w:rPr>
        <w:t>,</w:t>
      </w:r>
      <w:r w:rsidRPr="00FF6C02">
        <w:rPr>
          <w:rFonts w:ascii="Arial" w:hAnsi="Arial" w:cs="Arial"/>
          <w:sz w:val="20"/>
          <w:szCs w:val="20"/>
          <w:lang w:val="en-GB"/>
        </w:rPr>
        <w:t xml:space="preserve"> shall be subsequently coated with </w:t>
      </w:r>
      <w:r>
        <w:rPr>
          <w:rFonts w:ascii="Arial" w:hAnsi="Arial" w:cs="Arial"/>
          <w:sz w:val="20"/>
          <w:szCs w:val="20"/>
          <w:lang w:val="en-GB"/>
        </w:rPr>
        <w:t xml:space="preserve">an </w:t>
      </w:r>
      <w:r w:rsidRPr="00FF6C02">
        <w:rPr>
          <w:rFonts w:ascii="Arial" w:hAnsi="Arial" w:cs="Arial"/>
          <w:sz w:val="20"/>
          <w:szCs w:val="20"/>
          <w:lang w:val="en-GB"/>
        </w:rPr>
        <w:t>approve</w:t>
      </w:r>
      <w:r>
        <w:rPr>
          <w:rFonts w:ascii="Arial" w:hAnsi="Arial" w:cs="Arial"/>
          <w:sz w:val="20"/>
          <w:szCs w:val="20"/>
          <w:lang w:val="en-GB"/>
        </w:rPr>
        <w:t>d paint system according to OPSS</w:t>
      </w:r>
      <w:r w:rsidR="008E7521">
        <w:rPr>
          <w:rFonts w:ascii="Arial" w:hAnsi="Arial" w:cs="Arial"/>
          <w:sz w:val="20"/>
          <w:szCs w:val="20"/>
          <w:lang w:val="en-GB"/>
        </w:rPr>
        <w:t> </w:t>
      </w:r>
      <w:r w:rsidRPr="00FF6C02">
        <w:rPr>
          <w:rFonts w:ascii="Arial" w:hAnsi="Arial" w:cs="Arial"/>
          <w:sz w:val="20"/>
          <w:szCs w:val="20"/>
          <w:lang w:val="en-GB"/>
        </w:rPr>
        <w:t>911.</w:t>
      </w:r>
    </w:p>
    <w:p w14:paraId="7B8D9634" w14:textId="77777777" w:rsidR="00E71F4E" w:rsidRPr="00A963F2" w:rsidRDefault="00E71F4E" w:rsidP="00870B6F">
      <w:pPr>
        <w:rPr>
          <w:rFonts w:ascii="Arial" w:hAnsi="Arial" w:cs="Arial"/>
          <w:b/>
          <w:bCs/>
          <w:sz w:val="20"/>
          <w:szCs w:val="20"/>
          <w:lang w:val="en-GB"/>
        </w:rPr>
      </w:pPr>
    </w:p>
    <w:p w14:paraId="26D6E66D" w14:textId="77777777" w:rsidR="0006180F" w:rsidRPr="00FF47A3" w:rsidRDefault="003933FD" w:rsidP="00BF5991">
      <w:pPr>
        <w:tabs>
          <w:tab w:val="left" w:pos="2160"/>
        </w:tabs>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.07.01.03</w:t>
      </w:r>
      <w:r w:rsidR="0006180F" w:rsidRPr="00FF47A3">
        <w:rPr>
          <w:rFonts w:ascii="Arial" w:hAnsi="Arial" w:cs="Arial"/>
          <w:b/>
          <w:bCs/>
          <w:sz w:val="20"/>
          <w:szCs w:val="20"/>
        </w:rPr>
        <w:tab/>
        <w:t>Mechanical Access for Electrical Work</w:t>
      </w:r>
    </w:p>
    <w:p w14:paraId="1D52BB57" w14:textId="77777777" w:rsidR="0006180F" w:rsidRPr="00FF47A3" w:rsidRDefault="0006180F" w:rsidP="0006180F">
      <w:pPr>
        <w:rPr>
          <w:rFonts w:ascii="Arial" w:hAnsi="Arial" w:cs="Arial"/>
          <w:sz w:val="20"/>
          <w:szCs w:val="20"/>
        </w:rPr>
      </w:pPr>
    </w:p>
    <w:p w14:paraId="09E9C6FC" w14:textId="68C5F458" w:rsidR="0006180F" w:rsidRPr="00FF47A3" w:rsidRDefault="0006180F" w:rsidP="0006180F">
      <w:pPr>
        <w:jc w:val="both"/>
        <w:rPr>
          <w:rFonts w:ascii="Arial" w:hAnsi="Arial" w:cs="Arial"/>
          <w:sz w:val="20"/>
          <w:szCs w:val="20"/>
        </w:rPr>
      </w:pPr>
      <w:r w:rsidRPr="00FF47A3">
        <w:rPr>
          <w:rFonts w:ascii="Arial" w:hAnsi="Arial" w:cs="Arial"/>
          <w:sz w:val="20"/>
          <w:szCs w:val="20"/>
        </w:rPr>
        <w:t>Legs adjacent to the power source shall be fabricated with handhole frames complete with covers and gaskets.</w:t>
      </w:r>
      <w:r w:rsidR="000B18CB">
        <w:rPr>
          <w:rFonts w:ascii="Arial" w:hAnsi="Arial" w:cs="Arial"/>
          <w:sz w:val="20"/>
          <w:szCs w:val="20"/>
        </w:rPr>
        <w:t xml:space="preserve"> </w:t>
      </w:r>
      <w:r w:rsidRPr="00FF47A3">
        <w:rPr>
          <w:rFonts w:ascii="Arial" w:hAnsi="Arial" w:cs="Arial"/>
          <w:sz w:val="20"/>
          <w:szCs w:val="20"/>
        </w:rPr>
        <w:t>The strength of the leg at the section through the handhole shall not be less than the original section.</w:t>
      </w:r>
      <w:r w:rsidR="000B18CB">
        <w:rPr>
          <w:rFonts w:ascii="Arial" w:hAnsi="Arial" w:cs="Arial"/>
          <w:sz w:val="20"/>
          <w:szCs w:val="20"/>
        </w:rPr>
        <w:t xml:space="preserve"> </w:t>
      </w:r>
      <w:r w:rsidRPr="00FF47A3">
        <w:rPr>
          <w:rFonts w:ascii="Arial" w:hAnsi="Arial" w:cs="Arial"/>
          <w:sz w:val="20"/>
          <w:szCs w:val="20"/>
        </w:rPr>
        <w:t>When specified in the Contract Documents, grounding lugs, fuse clips, and access nipples for wiring shall be installed during shop fabrication.</w:t>
      </w:r>
    </w:p>
    <w:p w14:paraId="688364DF" w14:textId="77777777" w:rsidR="00E34705" w:rsidRDefault="00E34705" w:rsidP="00BF5991">
      <w:pPr>
        <w:pStyle w:val="Default"/>
        <w:tabs>
          <w:tab w:val="left" w:pos="2160"/>
        </w:tabs>
        <w:rPr>
          <w:rFonts w:ascii="Arial" w:hAnsi="Arial" w:cs="Arial"/>
          <w:b/>
          <w:sz w:val="20"/>
          <w:szCs w:val="20"/>
          <w:lang w:val="en-CA"/>
        </w:rPr>
      </w:pPr>
    </w:p>
    <w:p w14:paraId="13C1A91D" w14:textId="77777777" w:rsidR="0006180F" w:rsidRPr="00FF47A3" w:rsidRDefault="003933FD" w:rsidP="00BF5991">
      <w:pPr>
        <w:pStyle w:val="Default"/>
        <w:tabs>
          <w:tab w:val="left" w:pos="2160"/>
        </w:tabs>
        <w:rPr>
          <w:rFonts w:ascii="Arial" w:hAnsi="Arial" w:cs="Arial"/>
          <w:b/>
          <w:sz w:val="20"/>
          <w:szCs w:val="20"/>
          <w:lang w:val="en-CA"/>
        </w:rPr>
      </w:pPr>
      <w:r>
        <w:rPr>
          <w:rFonts w:ascii="Arial" w:hAnsi="Arial" w:cs="Arial"/>
          <w:b/>
          <w:sz w:val="20"/>
          <w:szCs w:val="20"/>
          <w:lang w:val="en-CA"/>
        </w:rPr>
        <w:t>915</w:t>
      </w:r>
      <w:r w:rsidR="0006180F" w:rsidRPr="00FF47A3">
        <w:rPr>
          <w:rFonts w:ascii="Arial" w:hAnsi="Arial" w:cs="Arial"/>
          <w:b/>
          <w:sz w:val="20"/>
          <w:szCs w:val="20"/>
          <w:lang w:val="en-CA"/>
        </w:rPr>
        <w:t>.07.01.04</w:t>
      </w:r>
      <w:r w:rsidR="0006180F" w:rsidRPr="00FF47A3">
        <w:rPr>
          <w:rFonts w:ascii="Arial" w:hAnsi="Arial" w:cs="Arial"/>
          <w:b/>
          <w:sz w:val="20"/>
          <w:szCs w:val="20"/>
          <w:lang w:val="en-CA"/>
        </w:rPr>
        <w:tab/>
        <w:t>Identification of Overhead Sign Support Structures</w:t>
      </w:r>
    </w:p>
    <w:p w14:paraId="078178CF" w14:textId="77777777" w:rsidR="0006180F" w:rsidRPr="00FF47A3" w:rsidRDefault="0006180F" w:rsidP="0006180F">
      <w:pPr>
        <w:jc w:val="both"/>
        <w:rPr>
          <w:rFonts w:ascii="Arial" w:hAnsi="Arial" w:cs="Arial"/>
          <w:sz w:val="20"/>
          <w:szCs w:val="20"/>
        </w:rPr>
      </w:pPr>
    </w:p>
    <w:p w14:paraId="0D044451" w14:textId="77777777" w:rsidR="0006180F" w:rsidRPr="00FF47A3" w:rsidRDefault="0006180F" w:rsidP="00BF5991">
      <w:pPr>
        <w:pStyle w:val="BodyText"/>
        <w:spacing w:line="240" w:lineRule="auto"/>
        <w:rPr>
          <w:rFonts w:cs="Arial"/>
          <w:lang w:val="en-CA"/>
        </w:rPr>
      </w:pPr>
      <w:r w:rsidRPr="00FF47A3">
        <w:rPr>
          <w:rFonts w:cs="Arial"/>
          <w:lang w:val="en-CA"/>
        </w:rPr>
        <w:t>Each sign support structure shall have a site identification marking located approximately 1 m above the footing showing the following information:</w:t>
      </w:r>
    </w:p>
    <w:p w14:paraId="77BD83DB" w14:textId="77777777" w:rsidR="0006180F" w:rsidRPr="00FF47A3" w:rsidRDefault="0006180F" w:rsidP="00CC006A">
      <w:pPr>
        <w:jc w:val="both"/>
        <w:rPr>
          <w:rFonts w:ascii="Arial" w:hAnsi="Arial" w:cs="Arial"/>
          <w:sz w:val="20"/>
          <w:szCs w:val="20"/>
        </w:rPr>
      </w:pPr>
    </w:p>
    <w:p w14:paraId="3C785DBF" w14:textId="48226A92" w:rsidR="0006180F" w:rsidRPr="00FF47A3" w:rsidRDefault="00CC006A" w:rsidP="00CC006A">
      <w:pPr>
        <w:pStyle w:val="BodyText"/>
        <w:tabs>
          <w:tab w:val="left" w:pos="340"/>
        </w:tabs>
        <w:autoSpaceDE w:val="0"/>
        <w:autoSpaceDN w:val="0"/>
        <w:adjustRightInd w:val="0"/>
        <w:spacing w:line="240" w:lineRule="auto"/>
        <w:rPr>
          <w:rFonts w:cs="Arial"/>
          <w:lang w:val="en-CA"/>
        </w:rPr>
      </w:pPr>
      <w:r>
        <w:rPr>
          <w:rFonts w:cs="Arial"/>
          <w:lang w:val="en-CA"/>
        </w:rPr>
        <w:t>a)</w:t>
      </w:r>
      <w:r>
        <w:rPr>
          <w:rFonts w:cs="Arial"/>
          <w:lang w:val="en-CA"/>
        </w:rPr>
        <w:tab/>
      </w:r>
      <w:r w:rsidR="0006180F" w:rsidRPr="00FF47A3">
        <w:rPr>
          <w:rFonts w:cs="Arial"/>
          <w:lang w:val="en-CA"/>
        </w:rPr>
        <w:t>Site identification number.</w:t>
      </w:r>
    </w:p>
    <w:p w14:paraId="70B14585" w14:textId="77777777" w:rsidR="0006180F" w:rsidRPr="00FF47A3" w:rsidRDefault="0006180F" w:rsidP="00CC006A">
      <w:pPr>
        <w:pStyle w:val="BodyText"/>
        <w:tabs>
          <w:tab w:val="left" w:pos="340"/>
        </w:tabs>
        <w:autoSpaceDE w:val="0"/>
        <w:autoSpaceDN w:val="0"/>
        <w:adjustRightInd w:val="0"/>
        <w:spacing w:line="240" w:lineRule="auto"/>
        <w:rPr>
          <w:rFonts w:cs="Arial"/>
          <w:lang w:val="en-CA"/>
        </w:rPr>
      </w:pPr>
    </w:p>
    <w:p w14:paraId="5BC4F70D" w14:textId="7C085EE2" w:rsidR="0006180F" w:rsidRPr="00FF47A3" w:rsidRDefault="00CC006A" w:rsidP="00CC006A">
      <w:pPr>
        <w:pStyle w:val="BodyText"/>
        <w:tabs>
          <w:tab w:val="left" w:pos="340"/>
        </w:tabs>
        <w:autoSpaceDE w:val="0"/>
        <w:autoSpaceDN w:val="0"/>
        <w:adjustRightInd w:val="0"/>
        <w:spacing w:line="240" w:lineRule="auto"/>
        <w:rPr>
          <w:rFonts w:cs="Arial"/>
          <w:lang w:val="en-CA"/>
        </w:rPr>
      </w:pPr>
      <w:r>
        <w:rPr>
          <w:rFonts w:cs="Arial"/>
          <w:lang w:val="en-CA"/>
        </w:rPr>
        <w:t>b)</w:t>
      </w:r>
      <w:r>
        <w:rPr>
          <w:rFonts w:cs="Arial"/>
          <w:lang w:val="en-CA"/>
        </w:rPr>
        <w:tab/>
      </w:r>
      <w:r w:rsidR="0006180F" w:rsidRPr="00FF47A3">
        <w:rPr>
          <w:rFonts w:cs="Arial"/>
          <w:lang w:val="en-CA"/>
        </w:rPr>
        <w:t>Manufacturer's name or trademark.</w:t>
      </w:r>
    </w:p>
    <w:p w14:paraId="2E4691C1" w14:textId="77777777" w:rsidR="0006180F" w:rsidRPr="00FF47A3" w:rsidRDefault="0006180F" w:rsidP="00CC006A">
      <w:pPr>
        <w:pStyle w:val="BodyText"/>
        <w:tabs>
          <w:tab w:val="left" w:pos="340"/>
        </w:tabs>
        <w:autoSpaceDE w:val="0"/>
        <w:autoSpaceDN w:val="0"/>
        <w:adjustRightInd w:val="0"/>
        <w:spacing w:line="240" w:lineRule="auto"/>
        <w:rPr>
          <w:rFonts w:cs="Arial"/>
          <w:lang w:val="en-CA"/>
        </w:rPr>
      </w:pPr>
    </w:p>
    <w:p w14:paraId="64525F65" w14:textId="5B00D639" w:rsidR="0006180F" w:rsidRPr="00FF47A3" w:rsidRDefault="00CC006A" w:rsidP="00CC006A">
      <w:pPr>
        <w:pStyle w:val="BodyText"/>
        <w:tabs>
          <w:tab w:val="left" w:pos="340"/>
        </w:tabs>
        <w:autoSpaceDE w:val="0"/>
        <w:autoSpaceDN w:val="0"/>
        <w:adjustRightInd w:val="0"/>
        <w:spacing w:line="240" w:lineRule="auto"/>
        <w:rPr>
          <w:rFonts w:cs="Arial"/>
          <w:lang w:val="en-CA"/>
        </w:rPr>
      </w:pPr>
      <w:r>
        <w:rPr>
          <w:rFonts w:cs="Arial"/>
          <w:lang w:val="en-CA"/>
        </w:rPr>
        <w:t>c)</w:t>
      </w:r>
      <w:r>
        <w:rPr>
          <w:rFonts w:cs="Arial"/>
          <w:lang w:val="en-CA"/>
        </w:rPr>
        <w:tab/>
      </w:r>
      <w:r w:rsidR="0006180F" w:rsidRPr="00FF47A3">
        <w:rPr>
          <w:rFonts w:cs="Arial"/>
          <w:lang w:val="en-CA"/>
        </w:rPr>
        <w:t>Date of manufacture.</w:t>
      </w:r>
    </w:p>
    <w:p w14:paraId="47228E11" w14:textId="77777777" w:rsidR="0006180F" w:rsidRPr="00FF47A3" w:rsidRDefault="0006180F" w:rsidP="00CC006A">
      <w:pPr>
        <w:pStyle w:val="BodyText"/>
        <w:tabs>
          <w:tab w:val="left" w:pos="340"/>
        </w:tabs>
        <w:autoSpaceDE w:val="0"/>
        <w:autoSpaceDN w:val="0"/>
        <w:adjustRightInd w:val="0"/>
        <w:spacing w:line="240" w:lineRule="auto"/>
        <w:rPr>
          <w:rFonts w:cs="Arial"/>
          <w:lang w:val="en-CA"/>
        </w:rPr>
      </w:pPr>
    </w:p>
    <w:p w14:paraId="13B0FCFE" w14:textId="79534F34" w:rsidR="0006180F" w:rsidRPr="00FF47A3" w:rsidRDefault="00CC006A" w:rsidP="00CC006A">
      <w:pPr>
        <w:pStyle w:val="BodyText"/>
        <w:tabs>
          <w:tab w:val="left" w:pos="340"/>
        </w:tabs>
        <w:autoSpaceDE w:val="0"/>
        <w:autoSpaceDN w:val="0"/>
        <w:adjustRightInd w:val="0"/>
        <w:spacing w:line="240" w:lineRule="auto"/>
        <w:rPr>
          <w:rFonts w:cs="Arial"/>
          <w:lang w:val="en-CA"/>
        </w:rPr>
      </w:pPr>
      <w:r>
        <w:rPr>
          <w:rFonts w:cs="Arial"/>
          <w:lang w:val="en-CA"/>
        </w:rPr>
        <w:t>d)</w:t>
      </w:r>
      <w:r>
        <w:rPr>
          <w:rFonts w:cs="Arial"/>
          <w:lang w:val="en-CA"/>
        </w:rPr>
        <w:tab/>
      </w:r>
      <w:r w:rsidR="0006180F" w:rsidRPr="00FF47A3">
        <w:rPr>
          <w:rFonts w:cs="Arial"/>
          <w:lang w:val="en-CA"/>
        </w:rPr>
        <w:t xml:space="preserve">Maximum </w:t>
      </w:r>
      <w:r w:rsidR="00C93BEE">
        <w:rPr>
          <w:rFonts w:cs="Arial"/>
          <w:lang w:val="en-CA"/>
        </w:rPr>
        <w:t>s</w:t>
      </w:r>
      <w:r w:rsidR="0006180F" w:rsidRPr="00FF47A3">
        <w:rPr>
          <w:rFonts w:cs="Arial"/>
          <w:lang w:val="en-CA"/>
        </w:rPr>
        <w:t>ign area.</w:t>
      </w:r>
    </w:p>
    <w:p w14:paraId="07E65573" w14:textId="77777777" w:rsidR="0006180F" w:rsidRPr="00FF47A3" w:rsidRDefault="0006180F" w:rsidP="00CC006A">
      <w:pPr>
        <w:pStyle w:val="BodyText"/>
        <w:tabs>
          <w:tab w:val="left" w:pos="340"/>
        </w:tabs>
        <w:autoSpaceDE w:val="0"/>
        <w:autoSpaceDN w:val="0"/>
        <w:adjustRightInd w:val="0"/>
        <w:spacing w:line="240" w:lineRule="auto"/>
        <w:rPr>
          <w:rFonts w:cs="Arial"/>
          <w:lang w:val="en-CA"/>
        </w:rPr>
      </w:pPr>
    </w:p>
    <w:p w14:paraId="2A68C098" w14:textId="4F2EAF10" w:rsidR="0006180F" w:rsidRPr="00FF47A3" w:rsidRDefault="00CC006A" w:rsidP="00CC006A">
      <w:pPr>
        <w:pStyle w:val="BodyText"/>
        <w:tabs>
          <w:tab w:val="left" w:pos="340"/>
        </w:tabs>
        <w:autoSpaceDE w:val="0"/>
        <w:autoSpaceDN w:val="0"/>
        <w:adjustRightInd w:val="0"/>
        <w:spacing w:line="240" w:lineRule="auto"/>
        <w:rPr>
          <w:rFonts w:cs="Arial"/>
          <w:lang w:val="en-CA"/>
        </w:rPr>
      </w:pPr>
      <w:r>
        <w:rPr>
          <w:rFonts w:cs="Arial"/>
          <w:lang w:val="en-CA"/>
        </w:rPr>
        <w:t>e)</w:t>
      </w:r>
      <w:r>
        <w:rPr>
          <w:rFonts w:cs="Arial"/>
          <w:lang w:val="en-CA"/>
        </w:rPr>
        <w:tab/>
      </w:r>
      <w:r w:rsidR="0006180F" w:rsidRPr="00FF47A3">
        <w:rPr>
          <w:rFonts w:cs="Arial"/>
          <w:lang w:val="en-CA"/>
        </w:rPr>
        <w:t>Design wind pressure.</w:t>
      </w:r>
    </w:p>
    <w:p w14:paraId="0FB15A51" w14:textId="77777777" w:rsidR="0006180F" w:rsidRPr="00FF47A3" w:rsidRDefault="0006180F" w:rsidP="0006180F">
      <w:pPr>
        <w:jc w:val="both"/>
        <w:rPr>
          <w:rFonts w:ascii="Arial" w:hAnsi="Arial" w:cs="Arial"/>
          <w:sz w:val="20"/>
          <w:szCs w:val="20"/>
        </w:rPr>
      </w:pPr>
    </w:p>
    <w:p w14:paraId="21E299C3" w14:textId="6A313371" w:rsidR="0006180F" w:rsidRPr="00FF47A3" w:rsidRDefault="0006180F" w:rsidP="00BF5991">
      <w:pPr>
        <w:pStyle w:val="BodyText"/>
        <w:spacing w:line="240" w:lineRule="auto"/>
        <w:rPr>
          <w:rFonts w:cs="Arial"/>
          <w:lang w:val="en-CA"/>
        </w:rPr>
      </w:pPr>
      <w:r w:rsidRPr="00FF47A3">
        <w:rPr>
          <w:rFonts w:cs="Arial"/>
          <w:lang w:val="en-CA"/>
        </w:rPr>
        <w:t>The marking shall be on a corrosion resistant plate securely attached by means of stainless steel band clamps.</w:t>
      </w:r>
      <w:r w:rsidR="000B18CB">
        <w:rPr>
          <w:rFonts w:cs="Arial"/>
          <w:lang w:val="en-CA"/>
        </w:rPr>
        <w:t xml:space="preserve"> </w:t>
      </w:r>
      <w:r w:rsidRPr="00FF47A3">
        <w:rPr>
          <w:rFonts w:cs="Arial"/>
          <w:lang w:val="en-CA"/>
        </w:rPr>
        <w:t>The plate shall be attached on the right leg viewed in the direction of traffic.</w:t>
      </w:r>
      <w:r w:rsidR="000B18CB">
        <w:rPr>
          <w:rFonts w:cs="Arial"/>
          <w:lang w:val="en-CA"/>
        </w:rPr>
        <w:t xml:space="preserve"> </w:t>
      </w:r>
      <w:r w:rsidRPr="00FF47A3">
        <w:rPr>
          <w:rFonts w:cs="Arial"/>
          <w:lang w:val="en-CA"/>
        </w:rPr>
        <w:t>The maximum size of plate shall be 150 x 150 mm.</w:t>
      </w:r>
    </w:p>
    <w:p w14:paraId="0D319A7F" w14:textId="77777777" w:rsidR="0006180F" w:rsidRPr="00FF47A3" w:rsidRDefault="0006180F" w:rsidP="0006180F">
      <w:pPr>
        <w:jc w:val="both"/>
        <w:rPr>
          <w:rFonts w:ascii="Arial" w:hAnsi="Arial" w:cs="Arial"/>
          <w:sz w:val="20"/>
          <w:szCs w:val="20"/>
        </w:rPr>
      </w:pPr>
    </w:p>
    <w:p w14:paraId="4300A6A5" w14:textId="77777777" w:rsidR="0006180F" w:rsidRPr="00FF47A3" w:rsidRDefault="0006180F" w:rsidP="00BF5991">
      <w:pPr>
        <w:pStyle w:val="BodyText"/>
        <w:spacing w:line="240" w:lineRule="auto"/>
        <w:rPr>
          <w:rFonts w:cs="Arial"/>
          <w:lang w:val="en-CA"/>
        </w:rPr>
      </w:pPr>
      <w:r w:rsidRPr="00FF47A3">
        <w:rPr>
          <w:rFonts w:cs="Arial"/>
          <w:lang w:val="en-CA"/>
        </w:rPr>
        <w:t>The site identification number, maximum sign area, and design wind pressure for each sign support structure shall be as specified in the Contract Documents.</w:t>
      </w:r>
    </w:p>
    <w:p w14:paraId="1A61D097" w14:textId="77777777" w:rsidR="00775138" w:rsidRDefault="00775138" w:rsidP="0006180F">
      <w:pPr>
        <w:jc w:val="both"/>
        <w:rPr>
          <w:rFonts w:ascii="Arial" w:hAnsi="Arial" w:cs="Arial"/>
          <w:sz w:val="20"/>
          <w:szCs w:val="20"/>
        </w:rPr>
      </w:pPr>
    </w:p>
    <w:p w14:paraId="200AAB65" w14:textId="77777777" w:rsidR="004C3D5A" w:rsidRDefault="004C3D5A" w:rsidP="0006180F">
      <w:pPr>
        <w:jc w:val="both"/>
        <w:rPr>
          <w:rFonts w:ascii="Arial" w:hAnsi="Arial" w:cs="Arial"/>
          <w:sz w:val="20"/>
          <w:szCs w:val="20"/>
        </w:rPr>
      </w:pPr>
    </w:p>
    <w:p w14:paraId="21DB2675" w14:textId="77777777" w:rsidR="004C3D5A" w:rsidRDefault="004C3D5A" w:rsidP="0006180F">
      <w:pPr>
        <w:jc w:val="both"/>
        <w:rPr>
          <w:rFonts w:ascii="Arial" w:hAnsi="Arial" w:cs="Arial"/>
          <w:sz w:val="20"/>
          <w:szCs w:val="20"/>
        </w:rPr>
      </w:pPr>
    </w:p>
    <w:p w14:paraId="2DFA3DBE" w14:textId="77777777" w:rsidR="004C3D5A" w:rsidRPr="00FF47A3" w:rsidRDefault="004C3D5A" w:rsidP="0006180F">
      <w:pPr>
        <w:jc w:val="both"/>
        <w:rPr>
          <w:rFonts w:ascii="Arial" w:hAnsi="Arial" w:cs="Arial"/>
          <w:sz w:val="20"/>
          <w:szCs w:val="20"/>
        </w:rPr>
      </w:pPr>
    </w:p>
    <w:p w14:paraId="7B184E4F" w14:textId="749B58B4" w:rsidR="0006180F" w:rsidRPr="00FF47A3" w:rsidRDefault="003933FD" w:rsidP="00622613">
      <w:pPr>
        <w:pStyle w:val="Heading3"/>
        <w:keepNext w:val="0"/>
        <w:ind w:left="0" w:firstLine="0"/>
        <w:rPr>
          <w:rFonts w:cs="Arial"/>
          <w:bCs/>
          <w:lang w:val="en-CA"/>
        </w:rPr>
      </w:pPr>
      <w:r>
        <w:rPr>
          <w:rFonts w:cs="Arial"/>
          <w:bCs/>
          <w:lang w:val="en-CA"/>
        </w:rPr>
        <w:lastRenderedPageBreak/>
        <w:t>915</w:t>
      </w:r>
      <w:r w:rsidR="0006180F" w:rsidRPr="00FF47A3">
        <w:rPr>
          <w:rFonts w:cs="Arial"/>
          <w:bCs/>
          <w:lang w:val="en-CA"/>
        </w:rPr>
        <w:t>.07.0</w:t>
      </w:r>
      <w:r w:rsidR="0061161D">
        <w:rPr>
          <w:rFonts w:cs="Arial"/>
          <w:bCs/>
          <w:lang w:val="en-CA"/>
        </w:rPr>
        <w:t>2</w:t>
      </w:r>
      <w:r w:rsidR="0006180F" w:rsidRPr="00FF47A3">
        <w:rPr>
          <w:rFonts w:cs="Arial"/>
          <w:bCs/>
          <w:lang w:val="en-CA"/>
        </w:rPr>
        <w:tab/>
        <w:t>Shipment of Sign Support Structures and Their Components</w:t>
      </w:r>
    </w:p>
    <w:p w14:paraId="6894577D" w14:textId="77777777" w:rsidR="00B52B34" w:rsidRDefault="00B52B34" w:rsidP="00B52B34"/>
    <w:p w14:paraId="3548D4E6" w14:textId="06A6D786" w:rsidR="00B52B34" w:rsidRPr="00B52B34" w:rsidRDefault="00B52B34" w:rsidP="00B52B34">
      <w:pPr>
        <w:rPr>
          <w:rFonts w:ascii="Arial" w:hAnsi="Arial" w:cs="Arial"/>
          <w:b/>
          <w:bCs/>
          <w:sz w:val="20"/>
          <w:szCs w:val="20"/>
        </w:rPr>
      </w:pPr>
      <w:r>
        <w:rPr>
          <w:rFonts w:ascii="Arial" w:hAnsi="Arial" w:cs="Arial"/>
          <w:b/>
          <w:bCs/>
          <w:sz w:val="20"/>
          <w:szCs w:val="20"/>
        </w:rPr>
        <w:t>915.07.0</w:t>
      </w:r>
      <w:r w:rsidR="0061161D">
        <w:rPr>
          <w:rFonts w:ascii="Arial" w:hAnsi="Arial" w:cs="Arial"/>
          <w:b/>
          <w:bCs/>
          <w:sz w:val="20"/>
          <w:szCs w:val="20"/>
        </w:rPr>
        <w:t>2.01</w:t>
      </w:r>
      <w:r>
        <w:rPr>
          <w:rFonts w:ascii="Arial" w:hAnsi="Arial" w:cs="Arial"/>
          <w:b/>
          <w:bCs/>
          <w:sz w:val="20"/>
          <w:szCs w:val="20"/>
        </w:rPr>
        <w:tab/>
      </w:r>
      <w:r w:rsidR="00D40025">
        <w:rPr>
          <w:rFonts w:ascii="Arial" w:hAnsi="Arial" w:cs="Arial"/>
          <w:b/>
          <w:bCs/>
          <w:sz w:val="20"/>
          <w:szCs w:val="20"/>
        </w:rPr>
        <w:tab/>
      </w:r>
      <w:r>
        <w:rPr>
          <w:rFonts w:ascii="Arial" w:hAnsi="Arial" w:cs="Arial"/>
          <w:b/>
          <w:bCs/>
          <w:sz w:val="20"/>
          <w:szCs w:val="20"/>
        </w:rPr>
        <w:t>General</w:t>
      </w:r>
    </w:p>
    <w:p w14:paraId="6E8124CF" w14:textId="77777777" w:rsidR="0006180F" w:rsidRPr="00FF47A3" w:rsidRDefault="0006180F" w:rsidP="0006180F">
      <w:pPr>
        <w:jc w:val="both"/>
        <w:rPr>
          <w:rFonts w:ascii="Arial" w:hAnsi="Arial" w:cs="Arial"/>
          <w:sz w:val="20"/>
          <w:szCs w:val="20"/>
        </w:rPr>
      </w:pPr>
    </w:p>
    <w:p w14:paraId="6B6DF9A1" w14:textId="5189E342" w:rsidR="0006180F" w:rsidRPr="00FF47A3" w:rsidRDefault="0006180F" w:rsidP="00BF5991">
      <w:pPr>
        <w:pStyle w:val="BodyText"/>
        <w:spacing w:line="240" w:lineRule="auto"/>
        <w:rPr>
          <w:rFonts w:cs="Arial"/>
          <w:lang w:val="en-CA"/>
        </w:rPr>
      </w:pPr>
      <w:r w:rsidRPr="00FF47A3">
        <w:rPr>
          <w:rFonts w:cs="Arial"/>
          <w:lang w:val="en-CA"/>
        </w:rPr>
        <w:t>Each sign support structure shall be shipped, complete with hardware, suitably packaged to ensure that all components are delivered together with tags attached noting the site identification number.</w:t>
      </w:r>
      <w:r w:rsidR="001F2806">
        <w:rPr>
          <w:rFonts w:cs="Arial"/>
          <w:lang w:val="en-CA"/>
        </w:rPr>
        <w:t xml:space="preserve"> </w:t>
      </w:r>
      <w:r w:rsidRPr="00FF47A3">
        <w:rPr>
          <w:rFonts w:cs="Arial"/>
          <w:lang w:val="en-CA"/>
        </w:rPr>
        <w:t>The fuse connector clip and grounding post shall be assembled inside the leg before shipment.</w:t>
      </w:r>
    </w:p>
    <w:p w14:paraId="750E8CFF" w14:textId="77777777" w:rsidR="0006180F" w:rsidRPr="00FF47A3" w:rsidRDefault="0006180F" w:rsidP="0006180F">
      <w:pPr>
        <w:jc w:val="both"/>
        <w:rPr>
          <w:rFonts w:ascii="Arial" w:hAnsi="Arial" w:cs="Arial"/>
          <w:sz w:val="20"/>
          <w:szCs w:val="20"/>
        </w:rPr>
      </w:pPr>
    </w:p>
    <w:p w14:paraId="4A44080D" w14:textId="170016E6" w:rsidR="0006180F" w:rsidRPr="00FF47A3"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61161D">
        <w:rPr>
          <w:rFonts w:cs="Arial"/>
          <w:bCs/>
          <w:lang w:val="en-CA"/>
        </w:rPr>
        <w:t>2.02</w:t>
      </w:r>
      <w:r w:rsidR="0006180F" w:rsidRPr="00FF47A3">
        <w:rPr>
          <w:rFonts w:cs="Arial"/>
          <w:bCs/>
          <w:lang w:val="en-CA"/>
        </w:rPr>
        <w:tab/>
        <w:t>Transporting, Unloading, Storing, and Handling Components</w:t>
      </w:r>
    </w:p>
    <w:p w14:paraId="2EF5A67A" w14:textId="77777777" w:rsidR="0006180F" w:rsidRPr="00FF47A3" w:rsidRDefault="0006180F" w:rsidP="0006180F">
      <w:pPr>
        <w:jc w:val="both"/>
        <w:rPr>
          <w:rFonts w:ascii="Arial" w:hAnsi="Arial" w:cs="Arial"/>
          <w:sz w:val="20"/>
          <w:szCs w:val="20"/>
        </w:rPr>
      </w:pPr>
    </w:p>
    <w:p w14:paraId="2100624D" w14:textId="122C77B3" w:rsidR="0006180F" w:rsidRPr="00FF47A3" w:rsidRDefault="0006180F" w:rsidP="00BF5991">
      <w:pPr>
        <w:pStyle w:val="BodyText"/>
        <w:spacing w:line="240" w:lineRule="auto"/>
        <w:rPr>
          <w:rFonts w:cs="Arial"/>
          <w:lang w:val="en-CA"/>
        </w:rPr>
      </w:pPr>
      <w:r w:rsidRPr="00FF47A3">
        <w:rPr>
          <w:rFonts w:cs="Arial"/>
          <w:lang w:val="en-CA"/>
        </w:rPr>
        <w:t>The components shall only be handled at the lifting points shown in the Working Drawings using</w:t>
      </w:r>
      <w:r w:rsidR="00AC5652">
        <w:rPr>
          <w:rFonts w:cs="Arial"/>
          <w:lang w:val="en-CA"/>
        </w:rPr>
        <w:t xml:space="preserve"> </w:t>
      </w:r>
      <w:r w:rsidRPr="00FF47A3">
        <w:rPr>
          <w:rFonts w:cs="Arial"/>
          <w:lang w:val="en-CA"/>
        </w:rPr>
        <w:t>non</w:t>
      </w:r>
      <w:r w:rsidR="003E75DB">
        <w:rPr>
          <w:rFonts w:cs="Arial"/>
          <w:lang w:val="en-CA"/>
        </w:rPr>
        <w:noBreakHyphen/>
      </w:r>
      <w:r w:rsidRPr="00FF47A3">
        <w:rPr>
          <w:rFonts w:cs="Arial"/>
          <w:lang w:val="en-CA"/>
        </w:rPr>
        <w:t>metallic lifting slings.</w:t>
      </w:r>
    </w:p>
    <w:p w14:paraId="26C7DE7E" w14:textId="77777777" w:rsidR="0006180F" w:rsidRPr="00FF47A3" w:rsidRDefault="0006180F" w:rsidP="00BF5991">
      <w:pPr>
        <w:pStyle w:val="BodyText"/>
        <w:spacing w:line="240" w:lineRule="auto"/>
        <w:rPr>
          <w:rFonts w:cs="Arial"/>
          <w:lang w:val="en-CA"/>
        </w:rPr>
      </w:pPr>
    </w:p>
    <w:p w14:paraId="5CAF5C4B" w14:textId="77777777" w:rsidR="0006180F" w:rsidRPr="00FF47A3" w:rsidRDefault="0006180F" w:rsidP="00BF5991">
      <w:pPr>
        <w:pStyle w:val="BodyText"/>
        <w:spacing w:line="240" w:lineRule="auto"/>
        <w:rPr>
          <w:rFonts w:cs="Arial"/>
          <w:lang w:val="en-CA"/>
        </w:rPr>
      </w:pPr>
      <w:r w:rsidRPr="00FF47A3">
        <w:rPr>
          <w:rFonts w:cs="Arial"/>
          <w:lang w:val="en-CA"/>
        </w:rPr>
        <w:t>The components that are to receive a paint coating after galvanizing shall be identified when delivered to the galvanizing plant.</w:t>
      </w:r>
    </w:p>
    <w:p w14:paraId="19261FB2" w14:textId="77777777" w:rsidR="00106066" w:rsidRPr="00FF47A3" w:rsidRDefault="00106066" w:rsidP="00BF5991">
      <w:pPr>
        <w:pStyle w:val="BodyText"/>
        <w:spacing w:line="240" w:lineRule="auto"/>
        <w:rPr>
          <w:rFonts w:cs="Arial"/>
          <w:lang w:val="en-CA"/>
        </w:rPr>
      </w:pPr>
    </w:p>
    <w:p w14:paraId="6634BBE7" w14:textId="2672EBD6" w:rsidR="0006180F" w:rsidRPr="00FF47A3" w:rsidRDefault="003E75DB" w:rsidP="00BF5991">
      <w:pPr>
        <w:pStyle w:val="BodyText"/>
        <w:spacing w:line="240" w:lineRule="auto"/>
        <w:rPr>
          <w:rFonts w:cs="Arial"/>
          <w:lang w:val="en-CA"/>
        </w:rPr>
      </w:pPr>
      <w:r>
        <w:rPr>
          <w:rFonts w:cs="Arial"/>
          <w:lang w:val="en-CA"/>
        </w:rPr>
        <w:t>A</w:t>
      </w:r>
      <w:r w:rsidR="0006180F" w:rsidRPr="00FF47A3">
        <w:rPr>
          <w:rFonts w:cs="Arial"/>
          <w:lang w:val="en-CA"/>
        </w:rPr>
        <w:t>ll work necessary to ensure safe loading, delivery, unloading, and storage of components at the specified site</w:t>
      </w:r>
      <w:r w:rsidR="003B74AF">
        <w:rPr>
          <w:rFonts w:cs="Arial"/>
          <w:lang w:val="en-CA"/>
        </w:rPr>
        <w:t xml:space="preserve"> shall be per</w:t>
      </w:r>
      <w:r w:rsidR="001F6C8C">
        <w:rPr>
          <w:rFonts w:cs="Arial"/>
          <w:lang w:val="en-CA"/>
        </w:rPr>
        <w:t>formed</w:t>
      </w:r>
      <w:r w:rsidR="0006180F" w:rsidRPr="00FF47A3">
        <w:rPr>
          <w:rFonts w:cs="Arial"/>
          <w:lang w:val="en-CA"/>
        </w:rPr>
        <w:t>.</w:t>
      </w:r>
      <w:r w:rsidR="000B18CB">
        <w:rPr>
          <w:rFonts w:cs="Arial"/>
          <w:lang w:val="en-CA"/>
        </w:rPr>
        <w:t xml:space="preserve"> </w:t>
      </w:r>
      <w:r w:rsidR="0006180F" w:rsidRPr="00FF47A3">
        <w:rPr>
          <w:rFonts w:cs="Arial"/>
          <w:lang w:val="en-CA"/>
        </w:rPr>
        <w:t>Components shall be loaded for shipping in a manner that they can be transported and unloaded at its destination without being overstressed or damaged.</w:t>
      </w:r>
      <w:r w:rsidR="000B18CB">
        <w:rPr>
          <w:rFonts w:cs="Arial"/>
          <w:lang w:val="en-CA"/>
        </w:rPr>
        <w:t xml:space="preserve"> </w:t>
      </w:r>
      <w:r w:rsidR="0006180F" w:rsidRPr="00FF47A3">
        <w:rPr>
          <w:rFonts w:cs="Arial"/>
          <w:lang w:val="en-CA"/>
        </w:rPr>
        <w:t>When stored, components shall be stockpiled to avoid permanent deformation or damage.</w:t>
      </w:r>
    </w:p>
    <w:p w14:paraId="10198D46" w14:textId="77777777" w:rsidR="0006180F" w:rsidRPr="00FF47A3" w:rsidRDefault="0006180F" w:rsidP="0006180F">
      <w:pPr>
        <w:jc w:val="both"/>
        <w:rPr>
          <w:rFonts w:ascii="Arial" w:hAnsi="Arial" w:cs="Arial"/>
          <w:sz w:val="20"/>
          <w:szCs w:val="20"/>
        </w:rPr>
      </w:pPr>
    </w:p>
    <w:p w14:paraId="3F4D6FAD" w14:textId="3EDBE73B" w:rsidR="0006180F" w:rsidRPr="00FF47A3" w:rsidRDefault="0006180F" w:rsidP="00BF5991">
      <w:pPr>
        <w:pStyle w:val="BodyText"/>
        <w:spacing w:line="240" w:lineRule="auto"/>
        <w:rPr>
          <w:rFonts w:cs="Arial"/>
          <w:lang w:val="en-CA"/>
        </w:rPr>
      </w:pPr>
      <w:r w:rsidRPr="00FF47A3">
        <w:rPr>
          <w:rFonts w:cs="Arial"/>
          <w:lang w:val="en-CA"/>
        </w:rPr>
        <w:t>Advertising by means of removable signing is permitted on elements only while in transit to the specified site.</w:t>
      </w:r>
      <w:r w:rsidR="000B18CB">
        <w:rPr>
          <w:rFonts w:cs="Arial"/>
          <w:lang w:val="en-CA"/>
        </w:rPr>
        <w:t xml:space="preserve"> </w:t>
      </w:r>
      <w:r w:rsidRPr="00FF47A3">
        <w:rPr>
          <w:rFonts w:cs="Arial"/>
          <w:lang w:val="en-CA"/>
        </w:rPr>
        <w:t xml:space="preserve">Painting of advertisements directly on elements is not permitted. </w:t>
      </w:r>
    </w:p>
    <w:p w14:paraId="18C210FF" w14:textId="77777777" w:rsidR="0006180F" w:rsidRPr="00FF47A3" w:rsidRDefault="0006180F" w:rsidP="00BF5991">
      <w:pPr>
        <w:pStyle w:val="Heading3"/>
        <w:keepNext w:val="0"/>
        <w:tabs>
          <w:tab w:val="clear" w:pos="2160"/>
        </w:tabs>
        <w:ind w:left="0" w:firstLine="0"/>
        <w:rPr>
          <w:rFonts w:cs="Arial"/>
          <w:lang w:val="en-CA"/>
        </w:rPr>
      </w:pPr>
    </w:p>
    <w:p w14:paraId="6812D59C" w14:textId="12952D53" w:rsidR="0006180F" w:rsidRPr="00FF47A3"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851503">
        <w:rPr>
          <w:rFonts w:cs="Arial"/>
          <w:bCs/>
          <w:lang w:val="en-CA"/>
        </w:rPr>
        <w:t>2.03</w:t>
      </w:r>
      <w:r w:rsidR="0006180F" w:rsidRPr="00FF47A3">
        <w:rPr>
          <w:rFonts w:cs="Arial"/>
          <w:bCs/>
          <w:lang w:val="en-CA"/>
        </w:rPr>
        <w:tab/>
        <w:t>Storage of Signboard Chord Clamps</w:t>
      </w:r>
    </w:p>
    <w:p w14:paraId="3599ACBF" w14:textId="77777777" w:rsidR="0006180F" w:rsidRPr="00FF47A3" w:rsidRDefault="0006180F" w:rsidP="00BF5991">
      <w:pPr>
        <w:jc w:val="both"/>
        <w:rPr>
          <w:rFonts w:ascii="Arial" w:hAnsi="Arial" w:cs="Arial"/>
          <w:sz w:val="20"/>
          <w:szCs w:val="20"/>
        </w:rPr>
      </w:pPr>
    </w:p>
    <w:p w14:paraId="4BFA862D" w14:textId="0B457112" w:rsidR="00054245" w:rsidRDefault="0006180F" w:rsidP="00E71F4E">
      <w:pPr>
        <w:pStyle w:val="BodyText"/>
        <w:spacing w:line="240" w:lineRule="auto"/>
        <w:rPr>
          <w:rFonts w:cs="Arial"/>
          <w:b/>
          <w:bCs/>
        </w:rPr>
      </w:pPr>
      <w:r w:rsidRPr="00FF47A3">
        <w:rPr>
          <w:rFonts w:cs="Arial"/>
          <w:lang w:val="en-CA"/>
        </w:rPr>
        <w:t>When the Contract Documents do not include the installation of the signboard for each overhead sign structure, the chord clamps required for fastening the sign shall be placed in burlap bags with tags</w:t>
      </w:r>
      <w:r w:rsidR="00851503">
        <w:rPr>
          <w:rFonts w:cs="Arial"/>
          <w:lang w:val="en-CA"/>
        </w:rPr>
        <w:t>.  The tags shall be</w:t>
      </w:r>
      <w:r w:rsidRPr="00FF47A3">
        <w:rPr>
          <w:rFonts w:cs="Arial"/>
          <w:lang w:val="en-CA"/>
        </w:rPr>
        <w:t xml:space="preserve"> marked with the size of clamps and the identification number of the sign structure on which they are to be used.</w:t>
      </w:r>
      <w:r w:rsidR="000B18CB">
        <w:rPr>
          <w:rFonts w:cs="Arial"/>
          <w:lang w:val="en-CA"/>
        </w:rPr>
        <w:t xml:space="preserve"> </w:t>
      </w:r>
      <w:r w:rsidRPr="00FF47A3">
        <w:rPr>
          <w:rFonts w:cs="Arial"/>
          <w:lang w:val="en-CA"/>
        </w:rPr>
        <w:t xml:space="preserve">Chord clamps prepared in this manner shall be delivered </w:t>
      </w:r>
      <w:r w:rsidR="00C93BEE" w:rsidRPr="00FF47A3">
        <w:rPr>
          <w:rFonts w:cs="Arial"/>
          <w:lang w:val="en-CA"/>
        </w:rPr>
        <w:t xml:space="preserve">to the Owner for storage </w:t>
      </w:r>
      <w:r w:rsidRPr="00FF47A3">
        <w:rPr>
          <w:rFonts w:cs="Arial"/>
          <w:lang w:val="en-CA"/>
        </w:rPr>
        <w:t>as specified in the Contract Documents.</w:t>
      </w:r>
    </w:p>
    <w:p w14:paraId="7057F1A0" w14:textId="77777777" w:rsidR="00054245" w:rsidRDefault="00054245" w:rsidP="00BF5991">
      <w:pPr>
        <w:tabs>
          <w:tab w:val="left" w:pos="2160"/>
        </w:tabs>
        <w:jc w:val="both"/>
        <w:rPr>
          <w:rFonts w:ascii="Arial" w:hAnsi="Arial" w:cs="Arial"/>
          <w:b/>
          <w:bCs/>
          <w:sz w:val="20"/>
          <w:szCs w:val="20"/>
        </w:rPr>
      </w:pPr>
    </w:p>
    <w:p w14:paraId="2B34ABCC" w14:textId="0731F332" w:rsidR="0006180F" w:rsidRPr="00FF47A3" w:rsidRDefault="003933FD" w:rsidP="00BF5991">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w:t>
      </w:r>
      <w:r w:rsidR="007D3922">
        <w:rPr>
          <w:rFonts w:ascii="Arial" w:hAnsi="Arial" w:cs="Arial"/>
          <w:b/>
          <w:bCs/>
          <w:sz w:val="20"/>
          <w:szCs w:val="20"/>
        </w:rPr>
        <w:t>3</w:t>
      </w:r>
      <w:r w:rsidR="0006180F" w:rsidRPr="00FF47A3">
        <w:rPr>
          <w:rFonts w:ascii="Arial" w:hAnsi="Arial" w:cs="Arial"/>
          <w:b/>
          <w:bCs/>
          <w:sz w:val="20"/>
          <w:szCs w:val="20"/>
        </w:rPr>
        <w:tab/>
        <w:t>Footings for Overhead Sign Support Structures</w:t>
      </w:r>
    </w:p>
    <w:p w14:paraId="1EAF78AB" w14:textId="77777777" w:rsidR="0006180F" w:rsidRPr="00FF47A3" w:rsidRDefault="0006180F" w:rsidP="00622613">
      <w:pPr>
        <w:tabs>
          <w:tab w:val="left" w:pos="2160"/>
        </w:tabs>
        <w:jc w:val="both"/>
        <w:rPr>
          <w:rFonts w:ascii="Arial" w:hAnsi="Arial" w:cs="Arial"/>
          <w:sz w:val="20"/>
          <w:szCs w:val="20"/>
        </w:rPr>
      </w:pPr>
    </w:p>
    <w:p w14:paraId="4CB4FD81" w14:textId="224B6E14" w:rsidR="0006180F" w:rsidRPr="00FF47A3"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7D3922">
        <w:rPr>
          <w:rFonts w:cs="Arial"/>
          <w:bCs/>
          <w:lang w:val="en-CA"/>
        </w:rPr>
        <w:t>3</w:t>
      </w:r>
      <w:r w:rsidR="0006180F" w:rsidRPr="00FF47A3">
        <w:rPr>
          <w:rFonts w:cs="Arial"/>
          <w:bCs/>
          <w:lang w:val="en-CA"/>
        </w:rPr>
        <w:t>.01</w:t>
      </w:r>
      <w:r w:rsidR="0006180F" w:rsidRPr="00FF47A3">
        <w:rPr>
          <w:rFonts w:cs="Arial"/>
          <w:bCs/>
          <w:lang w:val="en-CA"/>
        </w:rPr>
        <w:tab/>
        <w:t>General</w:t>
      </w:r>
    </w:p>
    <w:p w14:paraId="566E1F58" w14:textId="77777777" w:rsidR="0006180F" w:rsidRPr="00FF47A3" w:rsidRDefault="0006180F" w:rsidP="0006180F">
      <w:pPr>
        <w:jc w:val="both"/>
        <w:rPr>
          <w:rFonts w:ascii="Arial" w:hAnsi="Arial" w:cs="Arial"/>
          <w:sz w:val="20"/>
          <w:szCs w:val="20"/>
        </w:rPr>
      </w:pPr>
    </w:p>
    <w:p w14:paraId="59B558DF" w14:textId="77777777" w:rsidR="0006180F" w:rsidRPr="00FF47A3" w:rsidRDefault="0006180F" w:rsidP="00BF5991">
      <w:pPr>
        <w:pStyle w:val="BodyText"/>
        <w:spacing w:line="240" w:lineRule="auto"/>
        <w:rPr>
          <w:rFonts w:cs="Arial"/>
          <w:lang w:val="en-CA"/>
        </w:rPr>
      </w:pPr>
      <w:r w:rsidRPr="00FF47A3">
        <w:rPr>
          <w:rFonts w:cs="Arial"/>
          <w:lang w:val="en-CA"/>
        </w:rPr>
        <w:t>The footings shall be constructed plumb to within 1H:100V.</w:t>
      </w:r>
    </w:p>
    <w:p w14:paraId="1D1F3E0D" w14:textId="77777777" w:rsidR="0006180F" w:rsidRPr="00FF47A3" w:rsidRDefault="0006180F" w:rsidP="00BF5991">
      <w:pPr>
        <w:pStyle w:val="BodyText"/>
        <w:spacing w:line="240" w:lineRule="auto"/>
        <w:rPr>
          <w:rFonts w:cs="Arial"/>
          <w:lang w:val="en-CA"/>
        </w:rPr>
      </w:pPr>
    </w:p>
    <w:p w14:paraId="529C46CC" w14:textId="42CAAF7C" w:rsidR="0006180F" w:rsidRPr="00FF47A3" w:rsidRDefault="0006180F" w:rsidP="00BF5991">
      <w:pPr>
        <w:pStyle w:val="BodyText"/>
        <w:spacing w:line="240" w:lineRule="auto"/>
        <w:rPr>
          <w:rFonts w:cs="Arial"/>
          <w:lang w:val="en-CA"/>
        </w:rPr>
      </w:pPr>
      <w:r w:rsidRPr="00FF47A3">
        <w:rPr>
          <w:rFonts w:cs="Arial"/>
          <w:lang w:val="en-CA"/>
        </w:rPr>
        <w:t>The tolerance for the location of the centre of the constructed footing shall be 75 mm from the location specified in the Contract Documents.</w:t>
      </w:r>
    </w:p>
    <w:p w14:paraId="102F7F30" w14:textId="77777777" w:rsidR="001E0D73" w:rsidRPr="00FF47A3" w:rsidRDefault="001E0D73" w:rsidP="0006180F">
      <w:pPr>
        <w:jc w:val="both"/>
        <w:rPr>
          <w:rFonts w:ascii="Arial" w:hAnsi="Arial" w:cs="Arial"/>
          <w:sz w:val="20"/>
          <w:szCs w:val="20"/>
        </w:rPr>
      </w:pPr>
    </w:p>
    <w:p w14:paraId="63C6BF1A" w14:textId="74BB070E" w:rsidR="0006180F" w:rsidRPr="00FF47A3" w:rsidRDefault="003933FD" w:rsidP="00622613">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w:t>
      </w:r>
      <w:r w:rsidR="007D3922">
        <w:rPr>
          <w:rFonts w:ascii="Arial" w:hAnsi="Arial" w:cs="Arial"/>
          <w:b/>
          <w:bCs/>
          <w:sz w:val="20"/>
          <w:szCs w:val="20"/>
        </w:rPr>
        <w:t>3</w:t>
      </w:r>
      <w:r w:rsidR="0006180F" w:rsidRPr="00FF47A3">
        <w:rPr>
          <w:rFonts w:ascii="Arial" w:hAnsi="Arial" w:cs="Arial"/>
          <w:b/>
          <w:bCs/>
          <w:sz w:val="20"/>
          <w:szCs w:val="20"/>
        </w:rPr>
        <w:t>.02</w:t>
      </w:r>
      <w:r w:rsidR="0006180F" w:rsidRPr="00FF47A3">
        <w:rPr>
          <w:rFonts w:ascii="Arial" w:hAnsi="Arial" w:cs="Arial"/>
          <w:b/>
          <w:bCs/>
          <w:sz w:val="20"/>
          <w:szCs w:val="20"/>
        </w:rPr>
        <w:tab/>
        <w:t>Excavation</w:t>
      </w:r>
    </w:p>
    <w:p w14:paraId="5A9E2894" w14:textId="77777777" w:rsidR="0006180F" w:rsidRPr="00FF47A3" w:rsidRDefault="0006180F" w:rsidP="0006180F">
      <w:pPr>
        <w:jc w:val="both"/>
        <w:rPr>
          <w:rFonts w:ascii="Arial" w:hAnsi="Arial" w:cs="Arial"/>
          <w:sz w:val="20"/>
          <w:szCs w:val="20"/>
        </w:rPr>
      </w:pPr>
    </w:p>
    <w:p w14:paraId="00879155" w14:textId="460A8A37" w:rsidR="0006180F" w:rsidRPr="00FF47A3" w:rsidRDefault="0006180F" w:rsidP="00BF5991">
      <w:pPr>
        <w:pStyle w:val="BodyText"/>
        <w:spacing w:line="240" w:lineRule="auto"/>
        <w:rPr>
          <w:rFonts w:cs="Arial"/>
          <w:lang w:val="en-CA"/>
        </w:rPr>
      </w:pPr>
      <w:r w:rsidRPr="00FF47A3">
        <w:rPr>
          <w:rFonts w:cs="Arial"/>
          <w:lang w:val="en-CA"/>
        </w:rPr>
        <w:t>The excavation shall be to the lines and grades specified in the Contract Documents and according to OPSS 902.</w:t>
      </w:r>
    </w:p>
    <w:p w14:paraId="6BDF1C01" w14:textId="77777777" w:rsidR="0006180F" w:rsidRPr="00FF47A3" w:rsidRDefault="0006180F" w:rsidP="0006180F">
      <w:pPr>
        <w:jc w:val="both"/>
        <w:rPr>
          <w:rFonts w:ascii="Arial" w:hAnsi="Arial" w:cs="Arial"/>
          <w:sz w:val="20"/>
          <w:szCs w:val="20"/>
        </w:rPr>
      </w:pPr>
    </w:p>
    <w:p w14:paraId="6942400F" w14:textId="77777777" w:rsidR="001A58AF" w:rsidRDefault="0006180F" w:rsidP="001A58AF">
      <w:pPr>
        <w:pStyle w:val="BodyText"/>
        <w:spacing w:line="240" w:lineRule="auto"/>
        <w:rPr>
          <w:rFonts w:cs="Arial"/>
          <w:lang w:val="en-CA"/>
        </w:rPr>
      </w:pPr>
      <w:r w:rsidRPr="00FF47A3">
        <w:rPr>
          <w:rFonts w:cs="Arial"/>
          <w:lang w:val="en-CA"/>
        </w:rPr>
        <w:t>Cylindrical shaft footings for overhead sign support structures shall be constructed as caisson piles according to OPSS 903.</w:t>
      </w:r>
    </w:p>
    <w:p w14:paraId="2DA061D5" w14:textId="77777777" w:rsidR="001A58AF" w:rsidRDefault="001A58AF" w:rsidP="001A58AF">
      <w:pPr>
        <w:pStyle w:val="BodyText"/>
        <w:spacing w:line="240" w:lineRule="auto"/>
        <w:rPr>
          <w:rFonts w:cs="Arial"/>
          <w:lang w:val="en-CA"/>
        </w:rPr>
      </w:pPr>
    </w:p>
    <w:p w14:paraId="718927F5" w14:textId="294719A8" w:rsidR="0005332F" w:rsidRDefault="0005332F" w:rsidP="00A70499">
      <w:pPr>
        <w:pStyle w:val="BodyText"/>
        <w:spacing w:line="240" w:lineRule="auto"/>
        <w:rPr>
          <w:rFonts w:cs="Arial"/>
          <w:lang w:val="en-CA"/>
        </w:rPr>
      </w:pPr>
      <w:r>
        <w:rPr>
          <w:rFonts w:cs="Arial"/>
          <w:lang w:val="en-CA"/>
        </w:rPr>
        <w:t>When the following conditions are encountered the excavation shall be stopped, observations shall be recorded, and the Contract Administrator shall be notified immediately:</w:t>
      </w:r>
    </w:p>
    <w:p w14:paraId="27AFFB0E" w14:textId="253F0455" w:rsidR="0005332F" w:rsidRDefault="0005332F" w:rsidP="00A70499">
      <w:pPr>
        <w:pStyle w:val="BodyText"/>
        <w:spacing w:line="240" w:lineRule="auto"/>
        <w:rPr>
          <w:rFonts w:cs="Arial"/>
          <w:lang w:val="en-CA"/>
        </w:rPr>
      </w:pPr>
    </w:p>
    <w:p w14:paraId="7D95E5DA" w14:textId="4CFB1AE5" w:rsidR="0005332F" w:rsidRDefault="0005332F" w:rsidP="000856BC">
      <w:pPr>
        <w:pStyle w:val="BodyText"/>
        <w:tabs>
          <w:tab w:val="left" w:pos="340"/>
        </w:tabs>
        <w:spacing w:line="240" w:lineRule="auto"/>
        <w:ind w:left="336" w:hanging="336"/>
        <w:rPr>
          <w:rFonts w:cs="Arial"/>
          <w:lang w:val="en-CA"/>
        </w:rPr>
      </w:pPr>
      <w:r>
        <w:rPr>
          <w:rFonts w:cs="Arial"/>
          <w:lang w:val="en-CA"/>
        </w:rPr>
        <w:t>a)</w:t>
      </w:r>
      <w:r>
        <w:rPr>
          <w:rFonts w:cs="Arial"/>
          <w:lang w:val="en-CA"/>
        </w:rPr>
        <w:tab/>
        <w:t>Different subsurface conditions and/or unexpected conditions such as obstructions within the foundations</w:t>
      </w:r>
      <w:r w:rsidR="0063252B">
        <w:rPr>
          <w:rFonts w:cs="Arial"/>
          <w:lang w:val="en-CA"/>
        </w:rPr>
        <w:t>;</w:t>
      </w:r>
      <w:r>
        <w:rPr>
          <w:rFonts w:cs="Arial"/>
          <w:lang w:val="en-CA"/>
        </w:rPr>
        <w:t xml:space="preserve"> or</w:t>
      </w:r>
    </w:p>
    <w:p w14:paraId="745DEB6F" w14:textId="77777777" w:rsidR="0005332F" w:rsidRDefault="0005332F" w:rsidP="000856BC">
      <w:pPr>
        <w:pStyle w:val="BodyText"/>
        <w:tabs>
          <w:tab w:val="left" w:pos="340"/>
        </w:tabs>
        <w:spacing w:line="240" w:lineRule="auto"/>
        <w:rPr>
          <w:rFonts w:cs="Arial"/>
          <w:lang w:val="en-CA"/>
        </w:rPr>
      </w:pPr>
    </w:p>
    <w:p w14:paraId="7844D980" w14:textId="3605C0E8" w:rsidR="0005332F" w:rsidRDefault="0005332F" w:rsidP="000856BC">
      <w:pPr>
        <w:pStyle w:val="BodyText"/>
        <w:tabs>
          <w:tab w:val="left" w:pos="340"/>
        </w:tabs>
        <w:spacing w:line="240" w:lineRule="auto"/>
        <w:rPr>
          <w:rFonts w:cs="Arial"/>
          <w:lang w:val="en-CA"/>
        </w:rPr>
      </w:pPr>
      <w:r>
        <w:rPr>
          <w:rFonts w:cs="Arial"/>
          <w:lang w:val="en-CA"/>
        </w:rPr>
        <w:t>b)</w:t>
      </w:r>
      <w:r>
        <w:rPr>
          <w:rFonts w:cs="Arial"/>
          <w:lang w:val="en-CA"/>
        </w:rPr>
        <w:tab/>
        <w:t>Unexpected rock is encountered at a depth less than the full depth of the footing</w:t>
      </w:r>
      <w:r w:rsidR="0063252B">
        <w:rPr>
          <w:rFonts w:cs="Arial"/>
          <w:lang w:val="en-CA"/>
        </w:rPr>
        <w:t>;</w:t>
      </w:r>
      <w:r>
        <w:rPr>
          <w:rFonts w:cs="Arial"/>
          <w:lang w:val="en-CA"/>
        </w:rPr>
        <w:t xml:space="preserve"> or</w:t>
      </w:r>
    </w:p>
    <w:p w14:paraId="3C39E651" w14:textId="4B09DE2C" w:rsidR="0005332F" w:rsidRDefault="0005332F" w:rsidP="000856BC">
      <w:pPr>
        <w:pStyle w:val="BodyText"/>
        <w:tabs>
          <w:tab w:val="left" w:pos="340"/>
        </w:tabs>
        <w:spacing w:line="240" w:lineRule="auto"/>
        <w:rPr>
          <w:rFonts w:cs="Arial"/>
          <w:lang w:val="en-CA"/>
        </w:rPr>
      </w:pPr>
      <w:r>
        <w:rPr>
          <w:rFonts w:cs="Arial"/>
          <w:lang w:val="en-CA"/>
        </w:rPr>
        <w:lastRenderedPageBreak/>
        <w:t>c)</w:t>
      </w:r>
      <w:r>
        <w:rPr>
          <w:rFonts w:cs="Arial"/>
          <w:lang w:val="en-CA"/>
        </w:rPr>
        <w:tab/>
        <w:t xml:space="preserve">Soil with unexpectedly </w:t>
      </w:r>
      <w:r w:rsidR="003C2DD8">
        <w:rPr>
          <w:rFonts w:cs="Arial"/>
          <w:lang w:val="en-CA"/>
        </w:rPr>
        <w:t>lower strengths that compr</w:t>
      </w:r>
      <w:r w:rsidR="007D3922">
        <w:rPr>
          <w:rFonts w:cs="Arial"/>
          <w:lang w:val="en-CA"/>
        </w:rPr>
        <w:t>om</w:t>
      </w:r>
      <w:r w:rsidR="003C2DD8">
        <w:rPr>
          <w:rFonts w:cs="Arial"/>
          <w:lang w:val="en-CA"/>
        </w:rPr>
        <w:t>ise the bearing capacity.</w:t>
      </w:r>
    </w:p>
    <w:p w14:paraId="011920BE" w14:textId="3C09C24F" w:rsidR="006E3BB1" w:rsidRDefault="006E3BB1" w:rsidP="0006180F">
      <w:pPr>
        <w:jc w:val="both"/>
        <w:rPr>
          <w:rFonts w:ascii="Arial" w:hAnsi="Arial" w:cs="Arial"/>
          <w:sz w:val="20"/>
          <w:szCs w:val="20"/>
        </w:rPr>
      </w:pPr>
    </w:p>
    <w:p w14:paraId="080A813D" w14:textId="065C4787" w:rsidR="0006180F" w:rsidRPr="00FF47A3"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7D3922">
        <w:rPr>
          <w:rFonts w:cs="Arial"/>
          <w:bCs/>
          <w:lang w:val="en-CA"/>
        </w:rPr>
        <w:t>3</w:t>
      </w:r>
      <w:r w:rsidR="0006180F" w:rsidRPr="00FF47A3">
        <w:rPr>
          <w:rFonts w:cs="Arial"/>
          <w:bCs/>
          <w:lang w:val="en-CA"/>
        </w:rPr>
        <w:t>.03</w:t>
      </w:r>
      <w:r w:rsidR="0006180F" w:rsidRPr="00FF47A3">
        <w:rPr>
          <w:rFonts w:cs="Arial"/>
          <w:bCs/>
          <w:lang w:val="en-CA"/>
        </w:rPr>
        <w:tab/>
        <w:t>Formwork</w:t>
      </w:r>
    </w:p>
    <w:p w14:paraId="160CC20D" w14:textId="77777777" w:rsidR="0006180F" w:rsidRPr="00FF47A3" w:rsidRDefault="0006180F" w:rsidP="0006180F">
      <w:pPr>
        <w:jc w:val="both"/>
        <w:rPr>
          <w:rFonts w:ascii="Arial" w:hAnsi="Arial" w:cs="Arial"/>
          <w:sz w:val="20"/>
          <w:szCs w:val="20"/>
        </w:rPr>
      </w:pPr>
    </w:p>
    <w:p w14:paraId="027D2BBE" w14:textId="77777777" w:rsidR="0006180F" w:rsidRPr="00FF47A3" w:rsidRDefault="0006180F" w:rsidP="00BF5991">
      <w:pPr>
        <w:pStyle w:val="BodyText"/>
        <w:spacing w:line="240" w:lineRule="auto"/>
        <w:rPr>
          <w:rFonts w:cs="Arial"/>
          <w:lang w:val="en-CA"/>
        </w:rPr>
      </w:pPr>
      <w:r w:rsidRPr="00FF47A3">
        <w:rPr>
          <w:rFonts w:cs="Arial"/>
          <w:lang w:val="en-CA"/>
        </w:rPr>
        <w:t xml:space="preserve">Formwork shall be according to OPSS 919. </w:t>
      </w:r>
    </w:p>
    <w:p w14:paraId="1703C249" w14:textId="77777777" w:rsidR="0006180F" w:rsidRPr="00FF47A3" w:rsidRDefault="0006180F" w:rsidP="0006180F">
      <w:pPr>
        <w:jc w:val="both"/>
        <w:rPr>
          <w:rFonts w:ascii="Arial" w:hAnsi="Arial" w:cs="Arial"/>
          <w:sz w:val="20"/>
          <w:szCs w:val="20"/>
        </w:rPr>
      </w:pPr>
    </w:p>
    <w:p w14:paraId="06412F16" w14:textId="0DA3EB3D" w:rsidR="0006180F" w:rsidRPr="00FF47A3" w:rsidRDefault="0006180F" w:rsidP="0006180F">
      <w:pPr>
        <w:jc w:val="both"/>
        <w:rPr>
          <w:rFonts w:ascii="Arial" w:hAnsi="Arial" w:cs="Arial"/>
          <w:sz w:val="20"/>
          <w:szCs w:val="20"/>
        </w:rPr>
      </w:pPr>
      <w:r w:rsidRPr="00FF47A3">
        <w:rPr>
          <w:rFonts w:ascii="Arial" w:hAnsi="Arial" w:cs="Arial"/>
          <w:sz w:val="20"/>
          <w:szCs w:val="20"/>
        </w:rPr>
        <w:t>The footing shall be formed to a minimum of 150 mm below finish grade.</w:t>
      </w:r>
      <w:r w:rsidR="000B18CB">
        <w:rPr>
          <w:rFonts w:ascii="Arial" w:hAnsi="Arial" w:cs="Arial"/>
          <w:sz w:val="20"/>
          <w:szCs w:val="20"/>
        </w:rPr>
        <w:t xml:space="preserve"> </w:t>
      </w:r>
      <w:r w:rsidRPr="00FF47A3">
        <w:rPr>
          <w:rFonts w:ascii="Arial" w:hAnsi="Arial" w:cs="Arial"/>
          <w:sz w:val="20"/>
          <w:szCs w:val="20"/>
        </w:rPr>
        <w:t>Formwork shall be removed to a minimum depth of 150 mm below finished grade prior to placing granular backfill.</w:t>
      </w:r>
    </w:p>
    <w:p w14:paraId="52BA73BA" w14:textId="77777777" w:rsidR="00ED27BA" w:rsidRPr="00FF47A3" w:rsidRDefault="00ED27BA" w:rsidP="0006180F">
      <w:pPr>
        <w:jc w:val="both"/>
        <w:rPr>
          <w:rFonts w:ascii="Arial" w:hAnsi="Arial" w:cs="Arial"/>
          <w:sz w:val="20"/>
          <w:szCs w:val="20"/>
        </w:rPr>
      </w:pPr>
    </w:p>
    <w:p w14:paraId="68842474" w14:textId="27D101ED" w:rsidR="0006180F" w:rsidRPr="00FF47A3"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9111DA">
        <w:rPr>
          <w:rFonts w:cs="Arial"/>
          <w:bCs/>
          <w:lang w:val="en-CA"/>
        </w:rPr>
        <w:t>3</w:t>
      </w:r>
      <w:r w:rsidR="0006180F" w:rsidRPr="00FF47A3">
        <w:rPr>
          <w:rFonts w:cs="Arial"/>
          <w:bCs/>
          <w:lang w:val="en-CA"/>
        </w:rPr>
        <w:t>.04</w:t>
      </w:r>
      <w:r w:rsidR="0006180F" w:rsidRPr="00FF47A3">
        <w:rPr>
          <w:rFonts w:cs="Arial"/>
          <w:bCs/>
          <w:lang w:val="en-CA"/>
        </w:rPr>
        <w:tab/>
        <w:t>Reinforcing Steel</w:t>
      </w:r>
    </w:p>
    <w:p w14:paraId="3077743F" w14:textId="77777777" w:rsidR="0006180F" w:rsidRPr="00FF47A3" w:rsidRDefault="0006180F" w:rsidP="0006180F">
      <w:pPr>
        <w:jc w:val="both"/>
        <w:rPr>
          <w:rFonts w:ascii="Arial" w:hAnsi="Arial" w:cs="Arial"/>
          <w:sz w:val="20"/>
          <w:szCs w:val="20"/>
        </w:rPr>
      </w:pPr>
    </w:p>
    <w:p w14:paraId="46532477" w14:textId="7B473D87" w:rsidR="00A95CBF" w:rsidRDefault="0006180F" w:rsidP="0006180F">
      <w:pPr>
        <w:jc w:val="both"/>
        <w:rPr>
          <w:rFonts w:ascii="Arial" w:hAnsi="Arial" w:cs="Arial"/>
          <w:sz w:val="20"/>
          <w:szCs w:val="20"/>
        </w:rPr>
      </w:pPr>
      <w:r w:rsidRPr="00FF47A3">
        <w:rPr>
          <w:rFonts w:ascii="Arial" w:hAnsi="Arial" w:cs="Arial"/>
          <w:sz w:val="20"/>
          <w:szCs w:val="20"/>
        </w:rPr>
        <w:t>Reinforcing steel shall be placed according to OPSS 905.</w:t>
      </w:r>
    </w:p>
    <w:p w14:paraId="76442FA4" w14:textId="30E4A548" w:rsidR="00A95CBF" w:rsidRDefault="00A95CBF" w:rsidP="0006180F">
      <w:pPr>
        <w:jc w:val="both"/>
        <w:rPr>
          <w:rFonts w:ascii="Arial" w:hAnsi="Arial" w:cs="Arial"/>
          <w:sz w:val="20"/>
          <w:szCs w:val="20"/>
        </w:rPr>
      </w:pPr>
    </w:p>
    <w:p w14:paraId="6B2685B7" w14:textId="1843B35F" w:rsidR="0006180F" w:rsidRPr="00FF47A3"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A169D6">
        <w:rPr>
          <w:rFonts w:cs="Arial"/>
          <w:bCs/>
          <w:lang w:val="en-CA"/>
        </w:rPr>
        <w:t>3</w:t>
      </w:r>
      <w:r w:rsidR="0006180F" w:rsidRPr="00FF47A3">
        <w:rPr>
          <w:rFonts w:cs="Arial"/>
          <w:bCs/>
          <w:lang w:val="en-CA"/>
        </w:rPr>
        <w:t>.05</w:t>
      </w:r>
      <w:r w:rsidR="0006180F" w:rsidRPr="00FF47A3">
        <w:rPr>
          <w:rFonts w:cs="Arial"/>
          <w:bCs/>
          <w:lang w:val="en-CA"/>
        </w:rPr>
        <w:tab/>
        <w:t>Anchorage Assembly</w:t>
      </w:r>
    </w:p>
    <w:p w14:paraId="3FE4A615" w14:textId="77777777" w:rsidR="0006180F" w:rsidRPr="00FF47A3" w:rsidRDefault="0006180F" w:rsidP="00B136DE">
      <w:pPr>
        <w:jc w:val="both"/>
        <w:rPr>
          <w:rFonts w:ascii="Arial" w:hAnsi="Arial" w:cs="Arial"/>
          <w:sz w:val="20"/>
          <w:szCs w:val="20"/>
        </w:rPr>
      </w:pPr>
    </w:p>
    <w:p w14:paraId="41C43CFC" w14:textId="7FF0D701" w:rsidR="0006180F" w:rsidRPr="00FF47A3" w:rsidRDefault="00B136DE" w:rsidP="0006180F">
      <w:pPr>
        <w:jc w:val="both"/>
        <w:rPr>
          <w:rFonts w:ascii="Arial" w:hAnsi="Arial" w:cs="Arial"/>
          <w:sz w:val="20"/>
          <w:szCs w:val="20"/>
        </w:rPr>
      </w:pPr>
      <w:r w:rsidRPr="00FF47A3">
        <w:rPr>
          <w:rFonts w:ascii="Arial" w:hAnsi="Arial" w:cs="Arial"/>
          <w:sz w:val="20"/>
          <w:szCs w:val="20"/>
        </w:rPr>
        <w:t>T</w:t>
      </w:r>
      <w:r w:rsidR="0006180F" w:rsidRPr="00FF47A3">
        <w:rPr>
          <w:rFonts w:ascii="Arial" w:hAnsi="Arial" w:cs="Arial"/>
          <w:sz w:val="20"/>
          <w:szCs w:val="20"/>
        </w:rPr>
        <w:t xml:space="preserve">he anchorage assembly shall be installed level to the tolerances </w:t>
      </w:r>
      <w:r w:rsidR="00B03566">
        <w:rPr>
          <w:rFonts w:ascii="Arial" w:hAnsi="Arial" w:cs="Arial"/>
          <w:sz w:val="20"/>
          <w:szCs w:val="20"/>
        </w:rPr>
        <w:t xml:space="preserve">as </w:t>
      </w:r>
      <w:r w:rsidR="0006180F" w:rsidRPr="00FF47A3">
        <w:rPr>
          <w:rFonts w:ascii="Arial" w:hAnsi="Arial" w:cs="Arial"/>
          <w:sz w:val="20"/>
          <w:szCs w:val="20"/>
        </w:rPr>
        <w:t>specified in the Contract Documents.</w:t>
      </w:r>
      <w:r w:rsidR="000B18CB">
        <w:rPr>
          <w:rFonts w:ascii="Arial" w:hAnsi="Arial" w:cs="Arial"/>
          <w:sz w:val="20"/>
          <w:szCs w:val="20"/>
        </w:rPr>
        <w:t xml:space="preserve"> </w:t>
      </w:r>
      <w:r w:rsidR="0006180F" w:rsidRPr="00FF47A3">
        <w:rPr>
          <w:rFonts w:ascii="Arial" w:hAnsi="Arial" w:cs="Arial"/>
          <w:sz w:val="20"/>
          <w:szCs w:val="20"/>
        </w:rPr>
        <w:t>The tolerance for the location of the centre of the anchorage assembly shall be 50 mm from the centre of the footing.</w:t>
      </w:r>
      <w:r w:rsidR="000B18CB">
        <w:rPr>
          <w:rFonts w:ascii="Arial" w:hAnsi="Arial" w:cs="Arial"/>
          <w:sz w:val="20"/>
          <w:szCs w:val="20"/>
        </w:rPr>
        <w:t xml:space="preserve"> </w:t>
      </w:r>
      <w:r w:rsidR="0006180F" w:rsidRPr="00FF47A3">
        <w:rPr>
          <w:rFonts w:ascii="Arial" w:hAnsi="Arial" w:cs="Arial"/>
          <w:sz w:val="20"/>
          <w:szCs w:val="20"/>
        </w:rPr>
        <w:t>Anchorage assemblies shall be securely tied to the reinforcing steel and provided with supports to maintain its position during the placing of concrete.</w:t>
      </w:r>
      <w:r w:rsidR="000B18CB">
        <w:rPr>
          <w:rFonts w:ascii="Arial" w:hAnsi="Arial" w:cs="Arial"/>
          <w:sz w:val="20"/>
          <w:szCs w:val="20"/>
        </w:rPr>
        <w:t xml:space="preserve"> </w:t>
      </w:r>
      <w:r w:rsidR="0006180F" w:rsidRPr="00FF47A3">
        <w:rPr>
          <w:rFonts w:ascii="Arial" w:hAnsi="Arial" w:cs="Arial"/>
          <w:sz w:val="20"/>
          <w:szCs w:val="20"/>
        </w:rPr>
        <w:t>The anchorage assembly shall not be welded to the reinforcing cage and shall remain plumb to within 1H:200V.</w:t>
      </w:r>
      <w:r w:rsidR="000B18CB">
        <w:rPr>
          <w:rFonts w:ascii="Arial" w:hAnsi="Arial" w:cs="Arial"/>
          <w:sz w:val="20"/>
          <w:szCs w:val="20"/>
        </w:rPr>
        <w:t xml:space="preserve"> </w:t>
      </w:r>
      <w:r w:rsidR="0006180F" w:rsidRPr="00FF47A3">
        <w:rPr>
          <w:rFonts w:ascii="Arial" w:hAnsi="Arial" w:cs="Arial"/>
          <w:sz w:val="20"/>
          <w:szCs w:val="20"/>
        </w:rPr>
        <w:t>The anchorage assembly setting templates shall remain in place until after the curing period of the concrete.</w:t>
      </w:r>
    </w:p>
    <w:p w14:paraId="206462B8" w14:textId="77777777" w:rsidR="0006180F" w:rsidRPr="00FF47A3" w:rsidRDefault="0006180F" w:rsidP="0006180F">
      <w:pPr>
        <w:jc w:val="both"/>
        <w:rPr>
          <w:rFonts w:ascii="Arial" w:hAnsi="Arial" w:cs="Arial"/>
          <w:sz w:val="20"/>
          <w:szCs w:val="20"/>
        </w:rPr>
      </w:pPr>
    </w:p>
    <w:p w14:paraId="462BF826" w14:textId="7FB462F5" w:rsidR="0006180F" w:rsidRPr="00FF47A3" w:rsidRDefault="0006180F" w:rsidP="0006180F">
      <w:pPr>
        <w:jc w:val="both"/>
        <w:rPr>
          <w:rFonts w:ascii="Arial" w:hAnsi="Arial" w:cs="Arial"/>
          <w:sz w:val="20"/>
          <w:szCs w:val="20"/>
        </w:rPr>
      </w:pPr>
      <w:r w:rsidRPr="00FF47A3">
        <w:rPr>
          <w:rFonts w:ascii="Arial" w:hAnsi="Arial" w:cs="Arial"/>
          <w:sz w:val="20"/>
          <w:szCs w:val="20"/>
        </w:rPr>
        <w:t xml:space="preserve">The centre to centre </w:t>
      </w:r>
      <w:r w:rsidR="0031340A">
        <w:rPr>
          <w:rFonts w:ascii="Arial" w:hAnsi="Arial" w:cs="Arial"/>
          <w:sz w:val="20"/>
          <w:szCs w:val="20"/>
        </w:rPr>
        <w:t xml:space="preserve">tolerance </w:t>
      </w:r>
      <w:r w:rsidRPr="00FF47A3">
        <w:rPr>
          <w:rFonts w:ascii="Arial" w:hAnsi="Arial" w:cs="Arial"/>
          <w:sz w:val="20"/>
          <w:szCs w:val="20"/>
        </w:rPr>
        <w:t>of the anchorage assemblies for the following structure types shall be:</w:t>
      </w:r>
    </w:p>
    <w:p w14:paraId="1FDB9256" w14:textId="77777777" w:rsidR="0006180F" w:rsidRPr="00FF47A3" w:rsidRDefault="0006180F" w:rsidP="0006180F">
      <w:pPr>
        <w:jc w:val="both"/>
        <w:rPr>
          <w:rFonts w:ascii="Arial" w:hAnsi="Arial" w:cs="Arial"/>
          <w:sz w:val="20"/>
          <w:szCs w:val="20"/>
        </w:rPr>
      </w:pPr>
    </w:p>
    <w:p w14:paraId="4589C07D" w14:textId="4B2F443D" w:rsidR="0006180F" w:rsidRPr="00FF47A3" w:rsidRDefault="00093CF5" w:rsidP="00093CF5">
      <w:pPr>
        <w:tabs>
          <w:tab w:val="left" w:pos="340"/>
        </w:tabs>
        <w:rPr>
          <w:rFonts w:ascii="Arial" w:hAnsi="Arial" w:cs="Arial"/>
          <w:sz w:val="20"/>
          <w:szCs w:val="20"/>
        </w:rPr>
      </w:pPr>
      <w:r>
        <w:rPr>
          <w:rFonts w:ascii="Arial" w:hAnsi="Arial" w:cs="Arial"/>
          <w:sz w:val="20"/>
          <w:szCs w:val="20"/>
        </w:rPr>
        <w:tab/>
      </w:r>
      <w:r w:rsidR="0006180F" w:rsidRPr="00FF47A3">
        <w:rPr>
          <w:rFonts w:ascii="Arial" w:hAnsi="Arial" w:cs="Arial"/>
          <w:sz w:val="20"/>
          <w:szCs w:val="20"/>
        </w:rPr>
        <w:t>Tri-chord sign support structure:</w:t>
      </w:r>
      <w:r w:rsidR="0006180F" w:rsidRPr="00FF47A3">
        <w:rPr>
          <w:rFonts w:ascii="Arial" w:hAnsi="Arial" w:cs="Arial"/>
          <w:sz w:val="20"/>
          <w:szCs w:val="20"/>
        </w:rPr>
        <w:tab/>
      </w:r>
      <w:r>
        <w:rPr>
          <w:rFonts w:ascii="Arial" w:hAnsi="Arial" w:cs="Arial"/>
          <w:sz w:val="20"/>
          <w:szCs w:val="20"/>
        </w:rPr>
        <w:tab/>
      </w:r>
      <w:r w:rsidR="0006180F" w:rsidRPr="00FF47A3">
        <w:rPr>
          <w:rFonts w:ascii="Arial" w:hAnsi="Arial" w:cs="Arial"/>
          <w:sz w:val="20"/>
          <w:szCs w:val="20"/>
        </w:rPr>
        <w:t xml:space="preserve">- 25 mm to </w:t>
      </w:r>
      <w:r w:rsidR="00B136DE" w:rsidRPr="00FF47A3">
        <w:rPr>
          <w:rFonts w:ascii="Arial" w:hAnsi="Arial" w:cs="Arial"/>
          <w:sz w:val="20"/>
          <w:szCs w:val="20"/>
        </w:rPr>
        <w:t>+</w:t>
      </w:r>
      <w:r w:rsidR="0006180F" w:rsidRPr="00FF47A3">
        <w:rPr>
          <w:rFonts w:ascii="Arial" w:hAnsi="Arial" w:cs="Arial"/>
          <w:sz w:val="20"/>
          <w:szCs w:val="20"/>
        </w:rPr>
        <w:t xml:space="preserve"> 50 mm</w:t>
      </w:r>
    </w:p>
    <w:p w14:paraId="50AA4DAE" w14:textId="06061225" w:rsidR="0006180F" w:rsidRPr="00FF47A3" w:rsidRDefault="00093CF5" w:rsidP="00093CF5">
      <w:pPr>
        <w:tabs>
          <w:tab w:val="left" w:pos="340"/>
        </w:tabs>
        <w:rPr>
          <w:rFonts w:ascii="Arial" w:hAnsi="Arial" w:cs="Arial"/>
          <w:sz w:val="20"/>
          <w:szCs w:val="20"/>
        </w:rPr>
      </w:pPr>
      <w:r>
        <w:rPr>
          <w:rFonts w:ascii="Arial" w:hAnsi="Arial" w:cs="Arial"/>
          <w:sz w:val="20"/>
          <w:szCs w:val="20"/>
        </w:rPr>
        <w:tab/>
      </w:r>
      <w:r w:rsidR="0006180F" w:rsidRPr="00FF47A3">
        <w:rPr>
          <w:rFonts w:ascii="Arial" w:hAnsi="Arial" w:cs="Arial"/>
          <w:sz w:val="20"/>
          <w:szCs w:val="20"/>
        </w:rPr>
        <w:t>Variable message sign support structure:</w:t>
      </w:r>
      <w:r w:rsidR="0006180F" w:rsidRPr="00FF47A3">
        <w:rPr>
          <w:rFonts w:ascii="Arial" w:hAnsi="Arial" w:cs="Arial"/>
          <w:sz w:val="20"/>
          <w:szCs w:val="20"/>
        </w:rPr>
        <w:tab/>
      </w:r>
      <w:r w:rsidR="00B136DE" w:rsidRPr="00FF47A3">
        <w:rPr>
          <w:rFonts w:ascii="Symbol" w:eastAsia="Symbol" w:hAnsi="Symbol" w:cs="Symbol"/>
          <w:sz w:val="20"/>
          <w:szCs w:val="20"/>
        </w:rPr>
        <w:t>±</w:t>
      </w:r>
      <w:r w:rsidR="0006180F" w:rsidRPr="00FF47A3">
        <w:rPr>
          <w:rFonts w:ascii="Arial" w:hAnsi="Arial" w:cs="Arial"/>
          <w:sz w:val="20"/>
          <w:szCs w:val="20"/>
        </w:rPr>
        <w:t xml:space="preserve"> 25 mm</w:t>
      </w:r>
    </w:p>
    <w:p w14:paraId="3072F6FC" w14:textId="31F2D056" w:rsidR="0006180F" w:rsidRPr="00FF47A3" w:rsidRDefault="00093CF5" w:rsidP="00093CF5">
      <w:pPr>
        <w:tabs>
          <w:tab w:val="left" w:pos="340"/>
        </w:tabs>
        <w:rPr>
          <w:rFonts w:ascii="Arial" w:hAnsi="Arial" w:cs="Arial"/>
          <w:sz w:val="20"/>
          <w:szCs w:val="20"/>
        </w:rPr>
      </w:pPr>
      <w:r>
        <w:rPr>
          <w:rFonts w:ascii="Arial" w:hAnsi="Arial" w:cs="Arial"/>
          <w:sz w:val="20"/>
          <w:szCs w:val="20"/>
        </w:rPr>
        <w:tab/>
      </w:r>
      <w:r w:rsidR="0006180F" w:rsidRPr="00FF47A3">
        <w:rPr>
          <w:rFonts w:ascii="Arial" w:hAnsi="Arial" w:cs="Arial"/>
          <w:sz w:val="20"/>
          <w:szCs w:val="20"/>
        </w:rPr>
        <w:t>Monotube overhead sign support structure:</w:t>
      </w:r>
      <w:r w:rsidR="0006180F" w:rsidRPr="00FF47A3">
        <w:rPr>
          <w:rFonts w:ascii="Arial" w:hAnsi="Arial" w:cs="Arial"/>
          <w:sz w:val="20"/>
          <w:szCs w:val="20"/>
        </w:rPr>
        <w:tab/>
      </w:r>
      <w:r w:rsidR="00B136DE" w:rsidRPr="00FF47A3">
        <w:rPr>
          <w:rFonts w:ascii="Symbol" w:eastAsia="Symbol" w:hAnsi="Symbol" w:cs="Symbol"/>
          <w:sz w:val="20"/>
          <w:szCs w:val="20"/>
        </w:rPr>
        <w:t>±</w:t>
      </w:r>
      <w:r w:rsidR="0006180F" w:rsidRPr="00FF47A3">
        <w:rPr>
          <w:rFonts w:ascii="Arial" w:hAnsi="Arial" w:cs="Arial"/>
          <w:sz w:val="20"/>
          <w:szCs w:val="20"/>
        </w:rPr>
        <w:t xml:space="preserve"> 25 mm</w:t>
      </w:r>
    </w:p>
    <w:p w14:paraId="2E3BAFAE" w14:textId="77777777" w:rsidR="0006180F" w:rsidRPr="00FF47A3" w:rsidRDefault="0006180F" w:rsidP="00B136DE">
      <w:pPr>
        <w:pStyle w:val="BodyText"/>
        <w:spacing w:line="240" w:lineRule="auto"/>
        <w:rPr>
          <w:rFonts w:cs="Arial"/>
          <w:lang w:val="en-CA"/>
        </w:rPr>
      </w:pPr>
    </w:p>
    <w:p w14:paraId="42CF7BDB" w14:textId="11DF60E7" w:rsidR="00270F2A" w:rsidRDefault="00270F2A" w:rsidP="00270F2A">
      <w:pPr>
        <w:pStyle w:val="BodyText"/>
        <w:spacing w:line="240" w:lineRule="auto"/>
        <w:rPr>
          <w:rFonts w:cs="Arial"/>
          <w:lang w:val="en-CA"/>
        </w:rPr>
      </w:pPr>
      <w:r w:rsidRPr="00FF47A3">
        <w:rPr>
          <w:rFonts w:cs="Arial"/>
          <w:lang w:val="en-CA"/>
        </w:rPr>
        <w:t xml:space="preserve">Bedding grout shall not be used under the base plates </w:t>
      </w:r>
      <w:r>
        <w:rPr>
          <w:rFonts w:cs="Arial"/>
          <w:lang w:val="en-CA"/>
        </w:rPr>
        <w:t>of</w:t>
      </w:r>
      <w:r w:rsidRPr="00FF47A3">
        <w:rPr>
          <w:rFonts w:cs="Arial"/>
          <w:lang w:val="en-CA"/>
        </w:rPr>
        <w:t xml:space="preserve"> tri-chord,</w:t>
      </w:r>
      <w:r w:rsidRPr="007929EA">
        <w:rPr>
          <w:rFonts w:ascii="Times New Roman" w:hAnsi="Times New Roman"/>
          <w:snapToGrid/>
          <w:color w:val="auto"/>
          <w:sz w:val="22"/>
          <w:szCs w:val="24"/>
        </w:rPr>
        <w:t xml:space="preserve"> </w:t>
      </w:r>
      <w:r>
        <w:rPr>
          <w:rFonts w:cs="Arial"/>
          <w:lang w:val="en-CA"/>
        </w:rPr>
        <w:t>cantilever tri-chord,</w:t>
      </w:r>
      <w:r w:rsidRPr="007929EA">
        <w:rPr>
          <w:rFonts w:cs="Arial"/>
          <w:lang w:val="en-CA"/>
        </w:rPr>
        <w:t xml:space="preserve"> </w:t>
      </w:r>
      <w:r w:rsidRPr="00FF47A3">
        <w:rPr>
          <w:rFonts w:cs="Arial"/>
          <w:lang w:val="en-CA"/>
        </w:rPr>
        <w:t>cantilever,</w:t>
      </w:r>
      <w:r>
        <w:rPr>
          <w:rFonts w:ascii="Times New Roman" w:hAnsi="Times New Roman"/>
          <w:snapToGrid/>
          <w:color w:val="auto"/>
          <w:sz w:val="22"/>
          <w:szCs w:val="24"/>
          <w:lang w:val="en-CA"/>
        </w:rPr>
        <w:t xml:space="preserve"> </w:t>
      </w:r>
      <w:r w:rsidRPr="007929EA">
        <w:rPr>
          <w:rFonts w:cs="Arial"/>
          <w:lang w:val="en-CA"/>
        </w:rPr>
        <w:t>pole mounted variable message</w:t>
      </w:r>
      <w:r>
        <w:rPr>
          <w:rFonts w:cs="Arial"/>
          <w:lang w:val="en-CA"/>
        </w:rPr>
        <w:t>,</w:t>
      </w:r>
      <w:r w:rsidRPr="00FF47A3">
        <w:rPr>
          <w:rFonts w:cs="Arial"/>
          <w:lang w:val="en-CA"/>
        </w:rPr>
        <w:t xml:space="preserve"> </w:t>
      </w:r>
      <w:r>
        <w:rPr>
          <w:rFonts w:cs="Arial"/>
          <w:lang w:val="en-CA"/>
        </w:rPr>
        <w:t>and</w:t>
      </w:r>
      <w:r w:rsidRPr="00FF47A3">
        <w:rPr>
          <w:rFonts w:cs="Arial"/>
          <w:lang w:val="en-CA"/>
        </w:rPr>
        <w:t xml:space="preserve"> monotube overhead sign support structures.</w:t>
      </w:r>
    </w:p>
    <w:p w14:paraId="41952FE5" w14:textId="77777777" w:rsidR="001E0D73" w:rsidRPr="007929EA" w:rsidRDefault="001E0D73" w:rsidP="00270F2A">
      <w:pPr>
        <w:pStyle w:val="BodyText"/>
        <w:spacing w:line="240" w:lineRule="auto"/>
        <w:rPr>
          <w:rFonts w:cs="Arial"/>
          <w:b/>
          <w:lang w:val="en-CA"/>
        </w:rPr>
      </w:pPr>
    </w:p>
    <w:p w14:paraId="27958635" w14:textId="3AFD1777" w:rsidR="0006180F" w:rsidRPr="00FF47A3" w:rsidRDefault="003933FD" w:rsidP="00B136DE">
      <w:pPr>
        <w:pStyle w:val="BodyText"/>
        <w:tabs>
          <w:tab w:val="left" w:pos="2160"/>
        </w:tabs>
        <w:spacing w:line="240" w:lineRule="auto"/>
        <w:rPr>
          <w:b/>
          <w:lang w:val="en-CA"/>
        </w:rPr>
      </w:pPr>
      <w:r>
        <w:rPr>
          <w:b/>
          <w:lang w:val="en-CA"/>
        </w:rPr>
        <w:t>915</w:t>
      </w:r>
      <w:r w:rsidR="0006180F" w:rsidRPr="00FF47A3">
        <w:rPr>
          <w:b/>
          <w:lang w:val="en-CA"/>
        </w:rPr>
        <w:t>.07.0</w:t>
      </w:r>
      <w:r w:rsidR="00406FEF">
        <w:rPr>
          <w:b/>
          <w:lang w:val="en-CA"/>
        </w:rPr>
        <w:t>3</w:t>
      </w:r>
      <w:r w:rsidR="0006180F" w:rsidRPr="00FF47A3">
        <w:rPr>
          <w:b/>
          <w:lang w:val="en-CA"/>
        </w:rPr>
        <w:t>.06</w:t>
      </w:r>
      <w:r w:rsidR="0006180F" w:rsidRPr="00FF47A3">
        <w:rPr>
          <w:b/>
          <w:lang w:val="en-CA"/>
        </w:rPr>
        <w:tab/>
        <w:t>Electrical Ducts and Fittings</w:t>
      </w:r>
    </w:p>
    <w:p w14:paraId="2E4A5880" w14:textId="77777777" w:rsidR="0006180F" w:rsidRPr="00FF47A3" w:rsidRDefault="0006180F" w:rsidP="0006180F">
      <w:pPr>
        <w:jc w:val="both"/>
        <w:rPr>
          <w:rFonts w:ascii="Arial" w:hAnsi="Arial" w:cs="Arial"/>
          <w:sz w:val="20"/>
          <w:szCs w:val="20"/>
        </w:rPr>
      </w:pPr>
    </w:p>
    <w:p w14:paraId="7531F7A5" w14:textId="77777777" w:rsidR="0006180F" w:rsidRPr="00FF47A3" w:rsidRDefault="0006180F" w:rsidP="00B136DE">
      <w:pPr>
        <w:pStyle w:val="BodyText"/>
        <w:spacing w:line="240" w:lineRule="auto"/>
        <w:rPr>
          <w:rFonts w:cs="Arial"/>
          <w:lang w:val="en-CA"/>
        </w:rPr>
      </w:pPr>
      <w:r w:rsidRPr="00FF47A3">
        <w:rPr>
          <w:rFonts w:cs="Arial"/>
          <w:lang w:val="en-CA"/>
        </w:rPr>
        <w:t>All work for electrical ducts and fittings shall be according to OPSS 603.</w:t>
      </w:r>
    </w:p>
    <w:p w14:paraId="18F66A48" w14:textId="77777777" w:rsidR="0006180F" w:rsidRPr="00FF47A3" w:rsidRDefault="0006180F" w:rsidP="0006180F">
      <w:pPr>
        <w:jc w:val="both"/>
        <w:rPr>
          <w:rFonts w:ascii="Arial" w:hAnsi="Arial" w:cs="Arial"/>
          <w:sz w:val="20"/>
          <w:szCs w:val="20"/>
        </w:rPr>
      </w:pPr>
    </w:p>
    <w:p w14:paraId="40581104" w14:textId="77777777" w:rsidR="0006180F" w:rsidRPr="00FF47A3" w:rsidRDefault="0006180F" w:rsidP="00B136DE">
      <w:pPr>
        <w:pStyle w:val="BodyText"/>
        <w:spacing w:line="240" w:lineRule="auto"/>
        <w:rPr>
          <w:rFonts w:cs="Arial"/>
          <w:lang w:val="en-CA"/>
        </w:rPr>
      </w:pPr>
      <w:r w:rsidRPr="00FF47A3">
        <w:rPr>
          <w:rFonts w:cs="Arial"/>
          <w:lang w:val="en-CA"/>
        </w:rPr>
        <w:t>When rigid duct sleeves in footings are specified in the Contract Documents, they shall be located to suit incoming duct or cable systems and shall be securely tied to steel reinforcement, prior to placing concrete.</w:t>
      </w:r>
    </w:p>
    <w:p w14:paraId="0D919D86" w14:textId="77777777" w:rsidR="0006180F" w:rsidRPr="00FF47A3" w:rsidRDefault="0006180F" w:rsidP="0006180F">
      <w:pPr>
        <w:jc w:val="both"/>
        <w:rPr>
          <w:rFonts w:ascii="Arial" w:hAnsi="Arial" w:cs="Arial"/>
          <w:sz w:val="20"/>
          <w:szCs w:val="20"/>
        </w:rPr>
      </w:pPr>
    </w:p>
    <w:p w14:paraId="2654D3B4" w14:textId="24CB9433" w:rsidR="0006180F" w:rsidRDefault="0006180F" w:rsidP="0006180F">
      <w:pPr>
        <w:jc w:val="both"/>
        <w:rPr>
          <w:rFonts w:ascii="Arial" w:hAnsi="Arial" w:cs="Arial"/>
          <w:sz w:val="20"/>
          <w:szCs w:val="20"/>
        </w:rPr>
      </w:pPr>
      <w:r w:rsidRPr="00FF47A3">
        <w:rPr>
          <w:rFonts w:ascii="Arial" w:hAnsi="Arial" w:cs="Arial"/>
          <w:sz w:val="20"/>
          <w:szCs w:val="20"/>
        </w:rPr>
        <w:t>All rigid duct sleeves shall be cut off cleanly above the footing ensuring a minimum projection of 150</w:t>
      </w:r>
      <w:r w:rsidR="00B136DE" w:rsidRPr="00FF47A3">
        <w:rPr>
          <w:rFonts w:ascii="Arial" w:hAnsi="Arial" w:cs="Arial"/>
          <w:sz w:val="20"/>
          <w:szCs w:val="20"/>
        </w:rPr>
        <w:t> </w:t>
      </w:r>
      <w:r w:rsidRPr="00FF47A3">
        <w:rPr>
          <w:rFonts w:ascii="Arial" w:hAnsi="Arial" w:cs="Arial"/>
          <w:sz w:val="20"/>
          <w:szCs w:val="20"/>
        </w:rPr>
        <w:t>m</w:t>
      </w:r>
      <w:r w:rsidR="00F2065F">
        <w:rPr>
          <w:rFonts w:ascii="Arial" w:hAnsi="Arial" w:cs="Arial"/>
          <w:sz w:val="20"/>
          <w:szCs w:val="20"/>
        </w:rPr>
        <w:t>m</w:t>
      </w:r>
      <w:r w:rsidRPr="00FF47A3">
        <w:rPr>
          <w:rFonts w:ascii="Arial" w:hAnsi="Arial" w:cs="Arial"/>
          <w:sz w:val="20"/>
          <w:szCs w:val="20"/>
        </w:rPr>
        <w:t xml:space="preserve"> above the base plates.</w:t>
      </w:r>
      <w:r w:rsidR="000B18CB">
        <w:rPr>
          <w:rFonts w:ascii="Arial" w:hAnsi="Arial" w:cs="Arial"/>
          <w:sz w:val="20"/>
          <w:szCs w:val="20"/>
        </w:rPr>
        <w:t xml:space="preserve"> </w:t>
      </w:r>
      <w:r w:rsidRPr="00FF47A3">
        <w:rPr>
          <w:rFonts w:ascii="Arial" w:hAnsi="Arial" w:cs="Arial"/>
          <w:sz w:val="20"/>
          <w:szCs w:val="20"/>
        </w:rPr>
        <w:t>Rigid duct sleeves shall be temporarily plugged or sealed until the ducts or cable systems are installed.</w:t>
      </w:r>
    </w:p>
    <w:p w14:paraId="60FC3327" w14:textId="77777777" w:rsidR="00141375" w:rsidRPr="00FF47A3" w:rsidRDefault="00141375" w:rsidP="0006180F">
      <w:pPr>
        <w:jc w:val="both"/>
        <w:rPr>
          <w:rFonts w:ascii="Arial" w:hAnsi="Arial" w:cs="Arial"/>
          <w:sz w:val="20"/>
          <w:szCs w:val="20"/>
        </w:rPr>
      </w:pPr>
    </w:p>
    <w:p w14:paraId="07095D91" w14:textId="1A7A0EDE" w:rsidR="0006180F" w:rsidRPr="00FF47A3"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406FEF">
        <w:rPr>
          <w:rFonts w:cs="Arial"/>
          <w:bCs/>
          <w:lang w:val="en-CA"/>
        </w:rPr>
        <w:t>3</w:t>
      </w:r>
      <w:r w:rsidR="0006180F" w:rsidRPr="00FF47A3">
        <w:rPr>
          <w:rFonts w:cs="Arial"/>
          <w:bCs/>
          <w:lang w:val="en-CA"/>
        </w:rPr>
        <w:t>.07</w:t>
      </w:r>
      <w:r w:rsidR="0006180F" w:rsidRPr="00FF47A3">
        <w:rPr>
          <w:rFonts w:cs="Arial"/>
          <w:bCs/>
          <w:lang w:val="en-CA"/>
        </w:rPr>
        <w:tab/>
        <w:t>Concrete</w:t>
      </w:r>
    </w:p>
    <w:p w14:paraId="60FC3787" w14:textId="77777777" w:rsidR="00CD1BEB" w:rsidRDefault="00CD1BEB" w:rsidP="00CD1BEB"/>
    <w:p w14:paraId="4676389D" w14:textId="57991DEF" w:rsidR="00CD1BEB" w:rsidRPr="00CD1BEB" w:rsidRDefault="00CD1BEB" w:rsidP="00CD1BEB">
      <w:pPr>
        <w:rPr>
          <w:rFonts w:ascii="Arial" w:hAnsi="Arial" w:cs="Arial"/>
          <w:b/>
          <w:bCs/>
          <w:sz w:val="20"/>
          <w:szCs w:val="20"/>
        </w:rPr>
      </w:pPr>
      <w:r>
        <w:rPr>
          <w:rFonts w:ascii="Arial" w:hAnsi="Arial" w:cs="Arial"/>
          <w:b/>
          <w:bCs/>
          <w:sz w:val="20"/>
          <w:szCs w:val="20"/>
        </w:rPr>
        <w:t>915.07.0</w:t>
      </w:r>
      <w:r w:rsidR="00406FEF">
        <w:rPr>
          <w:rFonts w:ascii="Arial" w:hAnsi="Arial" w:cs="Arial"/>
          <w:b/>
          <w:bCs/>
          <w:sz w:val="20"/>
          <w:szCs w:val="20"/>
        </w:rPr>
        <w:t>3</w:t>
      </w:r>
      <w:r>
        <w:rPr>
          <w:rFonts w:ascii="Arial" w:hAnsi="Arial" w:cs="Arial"/>
          <w:b/>
          <w:bCs/>
          <w:sz w:val="20"/>
          <w:szCs w:val="20"/>
        </w:rPr>
        <w:t>.07.01</w:t>
      </w:r>
      <w:r>
        <w:rPr>
          <w:rFonts w:ascii="Arial" w:hAnsi="Arial" w:cs="Arial"/>
          <w:b/>
          <w:bCs/>
          <w:sz w:val="20"/>
          <w:szCs w:val="20"/>
        </w:rPr>
        <w:tab/>
        <w:t>General</w:t>
      </w:r>
    </w:p>
    <w:p w14:paraId="0D573847" w14:textId="77777777" w:rsidR="0006180F" w:rsidRPr="00FF47A3" w:rsidRDefault="0006180F" w:rsidP="0006180F">
      <w:pPr>
        <w:jc w:val="both"/>
        <w:rPr>
          <w:rFonts w:ascii="Arial" w:hAnsi="Arial" w:cs="Arial"/>
          <w:sz w:val="20"/>
          <w:szCs w:val="20"/>
        </w:rPr>
      </w:pPr>
    </w:p>
    <w:p w14:paraId="6616C2E6" w14:textId="0A815ECF" w:rsidR="0006180F" w:rsidRPr="00FF47A3" w:rsidRDefault="0006180F" w:rsidP="0006180F">
      <w:pPr>
        <w:jc w:val="both"/>
        <w:rPr>
          <w:rFonts w:ascii="Arial" w:hAnsi="Arial" w:cs="Arial"/>
          <w:sz w:val="20"/>
          <w:szCs w:val="20"/>
        </w:rPr>
      </w:pPr>
      <w:r w:rsidRPr="00FF47A3">
        <w:rPr>
          <w:rFonts w:ascii="Arial" w:hAnsi="Arial" w:cs="Arial"/>
          <w:sz w:val="20"/>
          <w:szCs w:val="20"/>
        </w:rPr>
        <w:t>Concrete shall be according to OPSS 904</w:t>
      </w:r>
      <w:r w:rsidR="005A05AB">
        <w:rPr>
          <w:rFonts w:ascii="Arial" w:hAnsi="Arial" w:cs="Arial"/>
          <w:sz w:val="20"/>
          <w:szCs w:val="20"/>
        </w:rPr>
        <w:t>, with the following additions:</w:t>
      </w:r>
    </w:p>
    <w:p w14:paraId="51A71B2B" w14:textId="378AB698" w:rsidR="00054245" w:rsidRDefault="00054245" w:rsidP="003933FD">
      <w:pPr>
        <w:jc w:val="both"/>
        <w:rPr>
          <w:rFonts w:ascii="Arial" w:hAnsi="Arial" w:cs="Arial"/>
          <w:sz w:val="20"/>
          <w:szCs w:val="20"/>
        </w:rPr>
      </w:pPr>
    </w:p>
    <w:p w14:paraId="5F8BC619" w14:textId="0DDBF68C" w:rsidR="0086008B" w:rsidRDefault="0086008B" w:rsidP="00A00630">
      <w:pPr>
        <w:tabs>
          <w:tab w:val="left" w:pos="340"/>
        </w:tabs>
        <w:jc w:val="both"/>
        <w:rPr>
          <w:rFonts w:ascii="Arial" w:hAnsi="Arial" w:cs="Arial"/>
          <w:sz w:val="20"/>
          <w:szCs w:val="20"/>
        </w:rPr>
      </w:pPr>
      <w:r>
        <w:rPr>
          <w:rFonts w:ascii="Arial" w:hAnsi="Arial" w:cs="Arial"/>
          <w:sz w:val="20"/>
          <w:szCs w:val="20"/>
        </w:rPr>
        <w:t xml:space="preserve">a) </w:t>
      </w:r>
      <w:r w:rsidR="001C2699">
        <w:rPr>
          <w:rFonts w:ascii="Arial" w:hAnsi="Arial" w:cs="Arial"/>
          <w:sz w:val="20"/>
          <w:szCs w:val="20"/>
        </w:rPr>
        <w:tab/>
      </w:r>
      <w:r>
        <w:rPr>
          <w:rFonts w:ascii="Arial" w:hAnsi="Arial" w:cs="Arial"/>
          <w:sz w:val="20"/>
          <w:szCs w:val="20"/>
        </w:rPr>
        <w:t>All loosed</w:t>
      </w:r>
      <w:r w:rsidR="002403B4">
        <w:rPr>
          <w:rFonts w:ascii="Arial" w:hAnsi="Arial" w:cs="Arial"/>
          <w:sz w:val="20"/>
          <w:szCs w:val="20"/>
        </w:rPr>
        <w:t xml:space="preserve">, </w:t>
      </w:r>
      <w:r w:rsidR="00DF5B45">
        <w:rPr>
          <w:rFonts w:ascii="Arial" w:hAnsi="Arial" w:cs="Arial"/>
          <w:sz w:val="20"/>
          <w:szCs w:val="20"/>
        </w:rPr>
        <w:t>softened,</w:t>
      </w:r>
      <w:r w:rsidR="002403B4">
        <w:rPr>
          <w:rFonts w:ascii="Arial" w:hAnsi="Arial" w:cs="Arial"/>
          <w:sz w:val="20"/>
          <w:szCs w:val="20"/>
        </w:rPr>
        <w:t xml:space="preserve"> and deleterious material within the foundation shall be removed prior to concreting.</w:t>
      </w:r>
    </w:p>
    <w:p w14:paraId="56B72873" w14:textId="4B979F44" w:rsidR="002403B4" w:rsidRDefault="002403B4" w:rsidP="00A00630">
      <w:pPr>
        <w:tabs>
          <w:tab w:val="left" w:pos="340"/>
        </w:tabs>
        <w:jc w:val="both"/>
        <w:rPr>
          <w:rFonts w:ascii="Arial" w:hAnsi="Arial" w:cs="Arial"/>
          <w:sz w:val="20"/>
          <w:szCs w:val="20"/>
        </w:rPr>
      </w:pPr>
    </w:p>
    <w:p w14:paraId="12C5C53A" w14:textId="4A8E21EA" w:rsidR="002403B4" w:rsidRDefault="002403B4" w:rsidP="00A00630">
      <w:pPr>
        <w:tabs>
          <w:tab w:val="left" w:pos="340"/>
        </w:tabs>
        <w:jc w:val="both"/>
        <w:rPr>
          <w:rFonts w:ascii="Arial" w:hAnsi="Arial" w:cs="Arial"/>
          <w:sz w:val="20"/>
          <w:szCs w:val="20"/>
        </w:rPr>
      </w:pPr>
      <w:r>
        <w:rPr>
          <w:rFonts w:ascii="Arial" w:hAnsi="Arial" w:cs="Arial"/>
          <w:sz w:val="20"/>
          <w:szCs w:val="20"/>
        </w:rPr>
        <w:t xml:space="preserve">b) </w:t>
      </w:r>
      <w:r w:rsidR="001C2699">
        <w:rPr>
          <w:rFonts w:ascii="Arial" w:hAnsi="Arial" w:cs="Arial"/>
          <w:sz w:val="20"/>
          <w:szCs w:val="20"/>
        </w:rPr>
        <w:tab/>
      </w:r>
      <w:r>
        <w:rPr>
          <w:rFonts w:ascii="Arial" w:hAnsi="Arial" w:cs="Arial"/>
          <w:sz w:val="20"/>
          <w:szCs w:val="20"/>
        </w:rPr>
        <w:t>The foundation shall be inspected by the Contract Administrator prior to concreting.</w:t>
      </w:r>
    </w:p>
    <w:p w14:paraId="66E9EF35" w14:textId="77777777" w:rsidR="0086008B" w:rsidRDefault="0086008B" w:rsidP="00A00630">
      <w:pPr>
        <w:tabs>
          <w:tab w:val="left" w:pos="340"/>
        </w:tabs>
        <w:jc w:val="both"/>
        <w:rPr>
          <w:rFonts w:ascii="Arial" w:hAnsi="Arial" w:cs="Arial"/>
          <w:sz w:val="20"/>
          <w:szCs w:val="20"/>
        </w:rPr>
      </w:pPr>
    </w:p>
    <w:p w14:paraId="123FD9DC" w14:textId="281E3803" w:rsidR="0006180F" w:rsidRPr="004C3906" w:rsidRDefault="0086008B" w:rsidP="001C2699">
      <w:pPr>
        <w:tabs>
          <w:tab w:val="left" w:pos="340"/>
        </w:tabs>
        <w:ind w:left="336" w:hanging="336"/>
        <w:jc w:val="both"/>
        <w:rPr>
          <w:rFonts w:ascii="Arial" w:hAnsi="Arial" w:cs="Arial"/>
          <w:sz w:val="20"/>
          <w:szCs w:val="20"/>
        </w:rPr>
      </w:pPr>
      <w:r>
        <w:rPr>
          <w:rFonts w:ascii="Arial" w:hAnsi="Arial" w:cs="Arial"/>
          <w:sz w:val="20"/>
          <w:szCs w:val="20"/>
        </w:rPr>
        <w:t xml:space="preserve">c) </w:t>
      </w:r>
      <w:r w:rsidR="001C2699">
        <w:rPr>
          <w:rFonts w:ascii="Arial" w:hAnsi="Arial" w:cs="Arial"/>
          <w:sz w:val="20"/>
          <w:szCs w:val="20"/>
        </w:rPr>
        <w:tab/>
      </w:r>
      <w:r w:rsidR="0006180F" w:rsidRPr="004C3906">
        <w:rPr>
          <w:rFonts w:ascii="Arial" w:hAnsi="Arial" w:cs="Arial"/>
          <w:sz w:val="20"/>
          <w:szCs w:val="20"/>
        </w:rPr>
        <w:t xml:space="preserve">Concrete shall be placed against undisturbed soil and the top of the footing shall be float finished level within </w:t>
      </w:r>
      <w:r w:rsidR="00B136DE" w:rsidRPr="003933FD">
        <w:rPr>
          <w:rFonts w:ascii="Symbol" w:eastAsia="Symbol" w:hAnsi="Symbol" w:cs="Symbol"/>
        </w:rPr>
        <w:t>±</w:t>
      </w:r>
      <w:r w:rsidR="0006180F" w:rsidRPr="004C3906">
        <w:rPr>
          <w:rFonts w:ascii="Arial" w:hAnsi="Arial" w:cs="Arial"/>
          <w:sz w:val="20"/>
          <w:szCs w:val="20"/>
        </w:rPr>
        <w:t xml:space="preserve"> 10 mm of the elevation specified in the Contract Documents.</w:t>
      </w:r>
      <w:r w:rsidR="000B18CB">
        <w:rPr>
          <w:rFonts w:ascii="Arial" w:hAnsi="Arial" w:cs="Arial"/>
          <w:sz w:val="20"/>
          <w:szCs w:val="20"/>
        </w:rPr>
        <w:t xml:space="preserve">  </w:t>
      </w:r>
    </w:p>
    <w:p w14:paraId="36957A67" w14:textId="77777777" w:rsidR="0006180F" w:rsidRPr="00FF47A3" w:rsidRDefault="0006180F" w:rsidP="00A00630">
      <w:pPr>
        <w:tabs>
          <w:tab w:val="left" w:pos="340"/>
        </w:tabs>
        <w:jc w:val="both"/>
        <w:rPr>
          <w:rFonts w:ascii="Arial" w:hAnsi="Arial" w:cs="Arial"/>
          <w:sz w:val="20"/>
          <w:szCs w:val="20"/>
        </w:rPr>
      </w:pPr>
    </w:p>
    <w:p w14:paraId="0C66A44A" w14:textId="2FD8DAE9" w:rsidR="008F2E3B" w:rsidRPr="00FF47A3" w:rsidRDefault="0086008B" w:rsidP="001C2699">
      <w:pPr>
        <w:pStyle w:val="BodyText"/>
        <w:tabs>
          <w:tab w:val="left" w:pos="340"/>
        </w:tabs>
        <w:autoSpaceDE w:val="0"/>
        <w:autoSpaceDN w:val="0"/>
        <w:adjustRightInd w:val="0"/>
        <w:spacing w:line="240" w:lineRule="auto"/>
        <w:ind w:left="336" w:hanging="336"/>
        <w:rPr>
          <w:rFonts w:cs="Arial"/>
          <w:lang w:val="en-CA"/>
        </w:rPr>
      </w:pPr>
      <w:r>
        <w:rPr>
          <w:rFonts w:cs="Arial"/>
          <w:lang w:val="en-CA"/>
        </w:rPr>
        <w:lastRenderedPageBreak/>
        <w:t xml:space="preserve">d) </w:t>
      </w:r>
      <w:r w:rsidR="001C2699">
        <w:rPr>
          <w:rFonts w:cs="Arial"/>
          <w:lang w:val="en-CA"/>
        </w:rPr>
        <w:tab/>
      </w:r>
      <w:r w:rsidR="0006180F" w:rsidRPr="00FF47A3">
        <w:rPr>
          <w:rFonts w:cs="Arial"/>
          <w:lang w:val="en-CA"/>
        </w:rPr>
        <w:t>When white-pigmented membrane is used as a curing compound on an adjacent concrete barrier, a minimum of one coat of the curing compound shall be applied to the concrete footing after completion of the</w:t>
      </w:r>
      <w:r w:rsidR="000B18CB">
        <w:rPr>
          <w:rFonts w:cs="Arial"/>
          <w:lang w:val="en-CA"/>
        </w:rPr>
        <w:t xml:space="preserve"> </w:t>
      </w:r>
      <w:r w:rsidR="0006180F" w:rsidRPr="00FF47A3">
        <w:rPr>
          <w:rFonts w:cs="Arial"/>
          <w:lang w:val="en-CA"/>
        </w:rPr>
        <w:t xml:space="preserve">curing </w:t>
      </w:r>
      <w:r w:rsidR="0022004C">
        <w:rPr>
          <w:rFonts w:cs="Arial"/>
          <w:lang w:val="en-CA"/>
        </w:rPr>
        <w:t>with burlap and water</w:t>
      </w:r>
      <w:r w:rsidR="0006180F" w:rsidRPr="00FF47A3">
        <w:rPr>
          <w:rFonts w:cs="Arial"/>
          <w:lang w:val="en-CA"/>
        </w:rPr>
        <w:t xml:space="preserve"> </w:t>
      </w:r>
      <w:r w:rsidR="0022004C">
        <w:rPr>
          <w:rFonts w:cs="Arial"/>
          <w:lang w:val="en-CA"/>
        </w:rPr>
        <w:t>of</w:t>
      </w:r>
      <w:r w:rsidR="0006180F" w:rsidRPr="00FF47A3">
        <w:rPr>
          <w:rFonts w:cs="Arial"/>
          <w:lang w:val="en-CA"/>
        </w:rPr>
        <w:t xml:space="preserve"> the footing</w:t>
      </w:r>
      <w:r w:rsidR="0022004C">
        <w:rPr>
          <w:rFonts w:cs="Arial"/>
          <w:lang w:val="en-CA"/>
        </w:rPr>
        <w:t>,</w:t>
      </w:r>
      <w:r w:rsidR="0006180F" w:rsidRPr="00FF47A3">
        <w:rPr>
          <w:rFonts w:cs="Arial"/>
          <w:lang w:val="en-CA"/>
        </w:rPr>
        <w:t xml:space="preserve"> for colour uniformity.</w:t>
      </w:r>
      <w:r w:rsidR="000B18CB">
        <w:rPr>
          <w:rFonts w:cs="Arial"/>
          <w:lang w:val="en-CA"/>
        </w:rPr>
        <w:t xml:space="preserve"> </w:t>
      </w:r>
      <w:r w:rsidR="0006180F" w:rsidRPr="00FF47A3">
        <w:rPr>
          <w:rFonts w:cs="Arial"/>
          <w:lang w:val="en-CA"/>
        </w:rPr>
        <w:t>Additional curing compound shall be applied</w:t>
      </w:r>
      <w:r w:rsidR="00556877">
        <w:rPr>
          <w:rFonts w:cs="Arial"/>
          <w:lang w:val="en-CA"/>
        </w:rPr>
        <w:t>,</w:t>
      </w:r>
      <w:r w:rsidR="0006180F" w:rsidRPr="00FF47A3">
        <w:rPr>
          <w:rFonts w:cs="Arial"/>
          <w:lang w:val="en-CA"/>
        </w:rPr>
        <w:t xml:space="preserve"> as necessary</w:t>
      </w:r>
      <w:r w:rsidR="00556877">
        <w:rPr>
          <w:rFonts w:cs="Arial"/>
          <w:lang w:val="en-CA"/>
        </w:rPr>
        <w:t>,</w:t>
      </w:r>
      <w:r w:rsidR="0006180F" w:rsidRPr="00FF47A3">
        <w:rPr>
          <w:rFonts w:cs="Arial"/>
          <w:lang w:val="en-CA"/>
        </w:rPr>
        <w:t xml:space="preserve"> to ensure colour uniformity.</w:t>
      </w:r>
      <w:r w:rsidR="008F2E3B" w:rsidRPr="008F2E3B">
        <w:rPr>
          <w:rFonts w:cs="Arial"/>
          <w:lang w:val="en-CA"/>
        </w:rPr>
        <w:t xml:space="preserve"> </w:t>
      </w:r>
      <w:r w:rsidR="008F2E3B" w:rsidRPr="00FF47A3">
        <w:rPr>
          <w:rFonts w:cs="Arial"/>
          <w:lang w:val="en-CA"/>
        </w:rPr>
        <w:t>The curing compound shall only be used on the exposed surfaces of the footings.</w:t>
      </w:r>
      <w:r w:rsidR="000B18CB">
        <w:rPr>
          <w:rFonts w:cs="Arial"/>
          <w:lang w:val="en-CA"/>
        </w:rPr>
        <w:t xml:space="preserve"> </w:t>
      </w:r>
      <w:r w:rsidR="008F2E3B" w:rsidRPr="00FF47A3">
        <w:rPr>
          <w:rFonts w:cs="Arial"/>
          <w:lang w:val="en-CA"/>
        </w:rPr>
        <w:t>No curing compound shall be applied to construction joints.</w:t>
      </w:r>
    </w:p>
    <w:p w14:paraId="502004BF" w14:textId="0692BA74" w:rsidR="00DD482E" w:rsidRDefault="000B18CB" w:rsidP="00DD482E">
      <w:pPr>
        <w:pStyle w:val="BodyText"/>
        <w:autoSpaceDE w:val="0"/>
        <w:autoSpaceDN w:val="0"/>
        <w:adjustRightInd w:val="0"/>
        <w:spacing w:line="240" w:lineRule="auto"/>
        <w:rPr>
          <w:rFonts w:cs="Arial"/>
          <w:lang w:val="en-CA"/>
        </w:rPr>
      </w:pPr>
      <w:r>
        <w:rPr>
          <w:rFonts w:cs="Arial"/>
          <w:lang w:val="en-CA"/>
        </w:rPr>
        <w:t xml:space="preserve"> </w:t>
      </w:r>
    </w:p>
    <w:p w14:paraId="2BC8BE00" w14:textId="7B799D01" w:rsidR="00DD482E" w:rsidRPr="00E6490F" w:rsidRDefault="00E6490F" w:rsidP="00DD482E">
      <w:pPr>
        <w:pStyle w:val="BodyText"/>
        <w:autoSpaceDE w:val="0"/>
        <w:autoSpaceDN w:val="0"/>
        <w:adjustRightInd w:val="0"/>
        <w:spacing w:line="240" w:lineRule="auto"/>
        <w:rPr>
          <w:rFonts w:cs="Arial"/>
          <w:b/>
          <w:bCs/>
          <w:lang w:val="en-CA"/>
        </w:rPr>
      </w:pPr>
      <w:r w:rsidRPr="00E6490F">
        <w:rPr>
          <w:rFonts w:cs="Arial"/>
          <w:b/>
          <w:bCs/>
          <w:lang w:val="en-CA"/>
        </w:rPr>
        <w:t>915.07.0</w:t>
      </w:r>
      <w:r w:rsidR="0030491E">
        <w:rPr>
          <w:rFonts w:cs="Arial"/>
          <w:b/>
          <w:bCs/>
          <w:lang w:val="en-CA"/>
        </w:rPr>
        <w:t>3</w:t>
      </w:r>
      <w:r w:rsidRPr="00E6490F">
        <w:rPr>
          <w:rFonts w:cs="Arial"/>
          <w:b/>
          <w:bCs/>
          <w:lang w:val="en-CA"/>
        </w:rPr>
        <w:t>.07.0</w:t>
      </w:r>
      <w:r w:rsidR="00CD1BEB">
        <w:rPr>
          <w:rFonts w:cs="Arial"/>
          <w:b/>
          <w:bCs/>
          <w:lang w:val="en-CA"/>
        </w:rPr>
        <w:t>2</w:t>
      </w:r>
      <w:r w:rsidRPr="00E6490F">
        <w:rPr>
          <w:rFonts w:cs="Arial"/>
          <w:b/>
          <w:bCs/>
          <w:lang w:val="en-CA"/>
        </w:rPr>
        <w:tab/>
        <w:t>Earl</w:t>
      </w:r>
      <w:r w:rsidR="00341158">
        <w:rPr>
          <w:rFonts w:cs="Arial"/>
          <w:b/>
          <w:bCs/>
          <w:lang w:val="en-CA"/>
        </w:rPr>
        <w:t>y Loading of S</w:t>
      </w:r>
      <w:r w:rsidR="00BE310B">
        <w:rPr>
          <w:rFonts w:cs="Arial"/>
          <w:b/>
          <w:bCs/>
          <w:lang w:val="en-CA"/>
        </w:rPr>
        <w:t xml:space="preserve">ign </w:t>
      </w:r>
      <w:r w:rsidR="00DD72DB">
        <w:rPr>
          <w:rFonts w:cs="Arial"/>
          <w:b/>
          <w:bCs/>
          <w:lang w:val="en-CA"/>
        </w:rPr>
        <w:t xml:space="preserve">Support </w:t>
      </w:r>
      <w:r w:rsidR="00BE310B">
        <w:rPr>
          <w:rFonts w:cs="Arial"/>
          <w:b/>
          <w:bCs/>
          <w:lang w:val="en-CA"/>
        </w:rPr>
        <w:t>Structure</w:t>
      </w:r>
      <w:r w:rsidR="00341158">
        <w:rPr>
          <w:rFonts w:cs="Arial"/>
          <w:b/>
          <w:bCs/>
          <w:lang w:val="en-CA"/>
        </w:rPr>
        <w:t xml:space="preserve"> Concrete</w:t>
      </w:r>
    </w:p>
    <w:p w14:paraId="61B478E1" w14:textId="77777777" w:rsidR="0006180F" w:rsidRPr="00FF47A3" w:rsidRDefault="0006180F" w:rsidP="00B136DE">
      <w:pPr>
        <w:pStyle w:val="BodyText"/>
        <w:spacing w:line="240" w:lineRule="auto"/>
        <w:rPr>
          <w:rFonts w:cs="Arial"/>
          <w:lang w:val="en-CA"/>
        </w:rPr>
      </w:pPr>
    </w:p>
    <w:p w14:paraId="4703DDC2" w14:textId="4276AE0A" w:rsidR="007C442B" w:rsidRDefault="00540B67" w:rsidP="00B136DE">
      <w:pPr>
        <w:pStyle w:val="BodyText"/>
        <w:spacing w:line="240" w:lineRule="auto"/>
        <w:rPr>
          <w:rFonts w:cs="Arial"/>
          <w:lang w:val="en-CA"/>
        </w:rPr>
      </w:pPr>
      <w:r>
        <w:rPr>
          <w:rFonts w:cs="Arial"/>
          <w:lang w:val="en-CA"/>
        </w:rPr>
        <w:t xml:space="preserve">Early erection of </w:t>
      </w:r>
      <w:r w:rsidR="004F1C50">
        <w:rPr>
          <w:rFonts w:cs="Arial"/>
          <w:lang w:val="en-CA"/>
        </w:rPr>
        <w:t>the</w:t>
      </w:r>
      <w:r>
        <w:rPr>
          <w:rFonts w:cs="Arial"/>
          <w:lang w:val="en-CA"/>
        </w:rPr>
        <w:t xml:space="preserve"> sign support structure</w:t>
      </w:r>
      <w:r w:rsidR="004409DC">
        <w:rPr>
          <w:rFonts w:cs="Arial"/>
          <w:lang w:val="en-CA"/>
        </w:rPr>
        <w:t xml:space="preserve"> shall be according to </w:t>
      </w:r>
      <w:r w:rsidR="00982A3B">
        <w:rPr>
          <w:rFonts w:cs="Arial"/>
          <w:lang w:val="en-CA"/>
        </w:rPr>
        <w:t>the Early Loading of Structural Concrete subsection of</w:t>
      </w:r>
      <w:r w:rsidR="004409DC">
        <w:rPr>
          <w:rFonts w:cs="Arial"/>
          <w:lang w:val="en-CA"/>
        </w:rPr>
        <w:t xml:space="preserve"> OPSS 904 </w:t>
      </w:r>
      <w:r w:rsidR="007C442B">
        <w:rPr>
          <w:rFonts w:cs="Arial"/>
          <w:lang w:val="en-CA"/>
        </w:rPr>
        <w:t xml:space="preserve">with the following </w:t>
      </w:r>
      <w:r w:rsidR="00834787">
        <w:rPr>
          <w:rFonts w:cs="Arial"/>
          <w:lang w:val="en-CA"/>
        </w:rPr>
        <w:t>except</w:t>
      </w:r>
      <w:r w:rsidR="007C442B">
        <w:rPr>
          <w:rFonts w:cs="Arial"/>
          <w:lang w:val="en-CA"/>
        </w:rPr>
        <w:t>ion:</w:t>
      </w:r>
      <w:r w:rsidR="00834787">
        <w:rPr>
          <w:rFonts w:cs="Arial"/>
          <w:lang w:val="en-CA"/>
        </w:rPr>
        <w:t xml:space="preserve"> </w:t>
      </w:r>
    </w:p>
    <w:p w14:paraId="6B359165" w14:textId="77777777" w:rsidR="00326221" w:rsidRDefault="00326221" w:rsidP="00B136DE">
      <w:pPr>
        <w:pStyle w:val="BodyText"/>
        <w:spacing w:line="240" w:lineRule="auto"/>
        <w:rPr>
          <w:rFonts w:cs="Arial"/>
          <w:lang w:val="en-CA"/>
        </w:rPr>
      </w:pPr>
    </w:p>
    <w:p w14:paraId="6DD7ED1D" w14:textId="1D07EDD9" w:rsidR="00355564" w:rsidRDefault="0004583A" w:rsidP="00CA5644">
      <w:pPr>
        <w:pStyle w:val="BodyText"/>
        <w:tabs>
          <w:tab w:val="left" w:pos="340"/>
        </w:tabs>
        <w:spacing w:line="240" w:lineRule="auto"/>
        <w:rPr>
          <w:rFonts w:cs="Arial"/>
          <w:lang w:val="en-CA"/>
        </w:rPr>
      </w:pPr>
      <w:r w:rsidRPr="04F426FB">
        <w:rPr>
          <w:rFonts w:cs="Arial"/>
          <w:lang w:val="en-CA"/>
        </w:rPr>
        <w:t>a)</w:t>
      </w:r>
      <w:r w:rsidR="00CA5644">
        <w:rPr>
          <w:rFonts w:cs="Arial"/>
          <w:lang w:val="en-CA"/>
        </w:rPr>
        <w:tab/>
      </w:r>
      <w:r w:rsidR="006B7B7F" w:rsidRPr="04F426FB">
        <w:rPr>
          <w:rFonts w:cs="Arial"/>
          <w:lang w:val="en-CA"/>
        </w:rPr>
        <w:t xml:space="preserve">Prior to any early loading, </w:t>
      </w:r>
      <w:r w:rsidR="00306D13" w:rsidRPr="04F426FB">
        <w:rPr>
          <w:rFonts w:cs="Arial"/>
          <w:lang w:val="en-CA"/>
        </w:rPr>
        <w:t xml:space="preserve">it shall be </w:t>
      </w:r>
      <w:r w:rsidR="006B7B7F" w:rsidRPr="04F426FB">
        <w:rPr>
          <w:rFonts w:cs="Arial"/>
          <w:lang w:val="en-CA"/>
        </w:rPr>
        <w:t>demonstrate</w:t>
      </w:r>
      <w:r w:rsidR="00306D13" w:rsidRPr="04F426FB">
        <w:rPr>
          <w:rFonts w:cs="Arial"/>
          <w:lang w:val="en-CA"/>
        </w:rPr>
        <w:t>d</w:t>
      </w:r>
      <w:r w:rsidR="006B7B7F" w:rsidRPr="04F426FB">
        <w:rPr>
          <w:rFonts w:cs="Arial"/>
          <w:lang w:val="en-CA"/>
        </w:rPr>
        <w:t xml:space="preserve"> that the concrete has reached a compressive </w:t>
      </w:r>
      <w:r w:rsidR="00CA5644">
        <w:rPr>
          <w:rFonts w:cs="Arial"/>
          <w:lang w:val="en-CA"/>
        </w:rPr>
        <w:tab/>
      </w:r>
      <w:r w:rsidR="006B7B7F" w:rsidRPr="04F426FB">
        <w:rPr>
          <w:rFonts w:cs="Arial"/>
          <w:lang w:val="en-CA"/>
        </w:rPr>
        <w:t xml:space="preserve">strength of 25 MPa by preparing, curing, and transporting early strength cylinders according to the </w:t>
      </w:r>
      <w:r w:rsidR="00CA5644">
        <w:rPr>
          <w:rFonts w:cs="Arial"/>
          <w:lang w:val="en-CA"/>
        </w:rPr>
        <w:tab/>
      </w:r>
      <w:r w:rsidR="00A6110B" w:rsidRPr="04F426FB">
        <w:rPr>
          <w:rFonts w:cs="Arial"/>
          <w:lang w:val="en-CA"/>
        </w:rPr>
        <w:t>Testing for Early Strength subsection of OPSS 904.</w:t>
      </w:r>
    </w:p>
    <w:p w14:paraId="6B2F45C6" w14:textId="77777777" w:rsidR="00200C68" w:rsidRDefault="00200C68" w:rsidP="00CA5644">
      <w:pPr>
        <w:pStyle w:val="BodyText"/>
        <w:tabs>
          <w:tab w:val="left" w:pos="340"/>
        </w:tabs>
        <w:spacing w:line="240" w:lineRule="auto"/>
        <w:rPr>
          <w:rFonts w:cs="Arial"/>
          <w:lang w:val="en-CA"/>
        </w:rPr>
      </w:pPr>
    </w:p>
    <w:p w14:paraId="0484B3F7" w14:textId="064D9A08" w:rsidR="00200C68" w:rsidRPr="00FF47A3" w:rsidRDefault="00200C68" w:rsidP="00200C68">
      <w:pPr>
        <w:pStyle w:val="BodyText"/>
        <w:tabs>
          <w:tab w:val="left" w:pos="2160"/>
        </w:tabs>
        <w:spacing w:line="240" w:lineRule="auto"/>
        <w:ind w:left="2160" w:hanging="2160"/>
        <w:rPr>
          <w:b/>
          <w:lang w:val="en-CA"/>
        </w:rPr>
      </w:pPr>
      <w:r>
        <w:rPr>
          <w:b/>
          <w:lang w:val="en-CA"/>
        </w:rPr>
        <w:t>915</w:t>
      </w:r>
      <w:r w:rsidRPr="00FF47A3">
        <w:rPr>
          <w:b/>
          <w:lang w:val="en-CA"/>
        </w:rPr>
        <w:t>.07.</w:t>
      </w:r>
      <w:r>
        <w:rPr>
          <w:b/>
          <w:lang w:val="en-CA"/>
        </w:rPr>
        <w:t>03.08</w:t>
      </w:r>
      <w:r w:rsidRPr="00FF47A3">
        <w:rPr>
          <w:b/>
          <w:lang w:val="en-CA"/>
        </w:rPr>
        <w:tab/>
      </w:r>
      <w:r>
        <w:rPr>
          <w:b/>
          <w:bCs/>
        </w:rPr>
        <w:t>Inspection after Construction of the Footings</w:t>
      </w:r>
    </w:p>
    <w:p w14:paraId="71F8C28D" w14:textId="77777777" w:rsidR="00200C68" w:rsidRPr="00FF47A3" w:rsidRDefault="00200C68" w:rsidP="00200C68">
      <w:pPr>
        <w:pStyle w:val="Footer"/>
        <w:tabs>
          <w:tab w:val="clear" w:pos="4320"/>
          <w:tab w:val="clear" w:pos="8640"/>
          <w:tab w:val="right" w:pos="9360"/>
        </w:tabs>
        <w:jc w:val="both"/>
        <w:rPr>
          <w:rFonts w:ascii="Arial" w:hAnsi="Arial" w:cs="Arial"/>
          <w:sz w:val="20"/>
          <w:szCs w:val="20"/>
        </w:rPr>
      </w:pPr>
    </w:p>
    <w:p w14:paraId="6F4C816C" w14:textId="77777777" w:rsidR="00200C68" w:rsidRPr="001675B9" w:rsidRDefault="00200C68" w:rsidP="00200C68">
      <w:pPr>
        <w:rPr>
          <w:rFonts w:ascii="Arial" w:hAnsi="Arial" w:cs="Arial"/>
          <w:sz w:val="20"/>
          <w:szCs w:val="20"/>
        </w:rPr>
      </w:pPr>
      <w:r w:rsidRPr="001675B9">
        <w:rPr>
          <w:rFonts w:ascii="Arial" w:hAnsi="Arial" w:cs="Arial"/>
          <w:sz w:val="20"/>
          <w:szCs w:val="20"/>
        </w:rPr>
        <w:t>A</w:t>
      </w:r>
      <w:r>
        <w:rPr>
          <w:rFonts w:ascii="Arial" w:hAnsi="Arial" w:cs="Arial"/>
          <w:sz w:val="20"/>
          <w:szCs w:val="20"/>
        </w:rPr>
        <w:t>n Owner standard form PH-CC-701,</w:t>
      </w:r>
      <w:r w:rsidRPr="001675B9">
        <w:rPr>
          <w:rFonts w:ascii="Arial" w:hAnsi="Arial" w:cs="Arial"/>
          <w:sz w:val="20"/>
          <w:szCs w:val="20"/>
        </w:rPr>
        <w:t xml:space="preserve"> Request to Proceed</w:t>
      </w:r>
      <w:r>
        <w:rPr>
          <w:rFonts w:ascii="Arial" w:hAnsi="Arial" w:cs="Arial"/>
          <w:sz w:val="20"/>
          <w:szCs w:val="20"/>
        </w:rPr>
        <w:t>,</w:t>
      </w:r>
      <w:r w:rsidRPr="001675B9">
        <w:rPr>
          <w:rFonts w:ascii="Arial" w:hAnsi="Arial" w:cs="Arial"/>
          <w:sz w:val="20"/>
          <w:szCs w:val="20"/>
        </w:rPr>
        <w:t xml:space="preserve"> shall be submitted to the Contract Administrator upon completion of the</w:t>
      </w:r>
      <w:r>
        <w:rPr>
          <w:rFonts w:ascii="Arial" w:hAnsi="Arial" w:cs="Arial"/>
          <w:sz w:val="20"/>
          <w:szCs w:val="20"/>
        </w:rPr>
        <w:t xml:space="preserve"> </w:t>
      </w:r>
      <w:r w:rsidRPr="001675B9">
        <w:rPr>
          <w:rFonts w:ascii="Arial" w:hAnsi="Arial" w:cs="Arial"/>
          <w:sz w:val="20"/>
          <w:szCs w:val="20"/>
        </w:rPr>
        <w:t xml:space="preserve">construction of the footing, and prior to the installation of the overhead sign support structure. </w:t>
      </w:r>
    </w:p>
    <w:p w14:paraId="650E0325" w14:textId="77777777" w:rsidR="00200C68" w:rsidRPr="001675B9" w:rsidRDefault="00200C68" w:rsidP="00200C68">
      <w:pPr>
        <w:rPr>
          <w:rFonts w:ascii="Arial" w:hAnsi="Arial" w:cs="Arial"/>
          <w:sz w:val="20"/>
          <w:szCs w:val="20"/>
        </w:rPr>
      </w:pPr>
    </w:p>
    <w:p w14:paraId="659B8678" w14:textId="77777777" w:rsidR="00200C68" w:rsidRPr="001675B9" w:rsidRDefault="00200C68" w:rsidP="00200C68">
      <w:pPr>
        <w:rPr>
          <w:rFonts w:ascii="Arial" w:hAnsi="Arial" w:cs="Arial"/>
          <w:sz w:val="20"/>
          <w:szCs w:val="20"/>
        </w:rPr>
      </w:pPr>
      <w:r w:rsidRPr="001675B9">
        <w:rPr>
          <w:rFonts w:ascii="Arial" w:hAnsi="Arial" w:cs="Arial"/>
          <w:sz w:val="20"/>
          <w:szCs w:val="20"/>
        </w:rPr>
        <w:t>The installation of overhead sign support structure shall not proceed until a</w:t>
      </w:r>
      <w:r>
        <w:rPr>
          <w:rFonts w:ascii="Arial" w:hAnsi="Arial" w:cs="Arial"/>
          <w:sz w:val="20"/>
          <w:szCs w:val="20"/>
        </w:rPr>
        <w:t>n Owner standard form PH-CC-702,</w:t>
      </w:r>
      <w:r w:rsidRPr="001675B9">
        <w:rPr>
          <w:rFonts w:ascii="Arial" w:hAnsi="Arial" w:cs="Arial"/>
          <w:sz w:val="20"/>
          <w:szCs w:val="20"/>
        </w:rPr>
        <w:t xml:space="preserve"> Notice to Proceed</w:t>
      </w:r>
      <w:r>
        <w:rPr>
          <w:rFonts w:ascii="Arial" w:hAnsi="Arial" w:cs="Arial"/>
          <w:sz w:val="20"/>
          <w:szCs w:val="20"/>
        </w:rPr>
        <w:t>,</w:t>
      </w:r>
      <w:r w:rsidRPr="001675B9">
        <w:rPr>
          <w:rFonts w:ascii="Arial" w:hAnsi="Arial" w:cs="Arial"/>
          <w:sz w:val="20"/>
          <w:szCs w:val="20"/>
        </w:rPr>
        <w:t xml:space="preserve"> has been received from the Contract Administrator. </w:t>
      </w:r>
    </w:p>
    <w:p w14:paraId="03181153" w14:textId="77777777" w:rsidR="007C442B" w:rsidRDefault="007C442B" w:rsidP="00B136DE">
      <w:pPr>
        <w:pStyle w:val="BodyText"/>
        <w:spacing w:line="240" w:lineRule="auto"/>
        <w:rPr>
          <w:rFonts w:cs="Arial"/>
          <w:lang w:val="en-CA"/>
        </w:rPr>
      </w:pPr>
    </w:p>
    <w:p w14:paraId="1585FF5D" w14:textId="1A85BFF7" w:rsidR="0006180F" w:rsidRPr="00FF47A3" w:rsidRDefault="003933FD" w:rsidP="00A95CBF">
      <w:pPr>
        <w:pStyle w:val="BodyText"/>
        <w:spacing w:line="240" w:lineRule="auto"/>
        <w:rPr>
          <w:rFonts w:cs="Arial"/>
          <w:b/>
          <w:bCs/>
        </w:rPr>
      </w:pPr>
      <w:r>
        <w:rPr>
          <w:rFonts w:cs="Arial"/>
          <w:b/>
        </w:rPr>
        <w:t>915</w:t>
      </w:r>
      <w:r w:rsidR="0006180F" w:rsidRPr="00FF47A3">
        <w:rPr>
          <w:rFonts w:cs="Arial"/>
          <w:b/>
          <w:bCs/>
        </w:rPr>
        <w:t>.07.0</w:t>
      </w:r>
      <w:r w:rsidR="00B0484B">
        <w:rPr>
          <w:rFonts w:cs="Arial"/>
          <w:b/>
          <w:bCs/>
        </w:rPr>
        <w:t>4</w:t>
      </w:r>
      <w:r w:rsidR="0006180F" w:rsidRPr="00FF47A3">
        <w:rPr>
          <w:rFonts w:cs="Arial"/>
          <w:b/>
          <w:bCs/>
        </w:rPr>
        <w:tab/>
      </w:r>
      <w:r w:rsidR="005D3ADB">
        <w:rPr>
          <w:rFonts w:cs="Arial"/>
          <w:b/>
          <w:bCs/>
        </w:rPr>
        <w:tab/>
      </w:r>
      <w:r w:rsidR="0006180F" w:rsidRPr="00FF47A3">
        <w:rPr>
          <w:rFonts w:cs="Arial"/>
          <w:b/>
          <w:bCs/>
        </w:rPr>
        <w:t>Erection of Overhead Sign Support Structures</w:t>
      </w:r>
    </w:p>
    <w:p w14:paraId="50A25F5C" w14:textId="77777777" w:rsidR="0006180F" w:rsidRPr="00FF47A3" w:rsidRDefault="0006180F" w:rsidP="00622613">
      <w:pPr>
        <w:tabs>
          <w:tab w:val="left" w:pos="2160"/>
        </w:tabs>
        <w:rPr>
          <w:rFonts w:ascii="Arial" w:hAnsi="Arial" w:cs="Arial"/>
          <w:sz w:val="20"/>
          <w:szCs w:val="20"/>
        </w:rPr>
      </w:pPr>
    </w:p>
    <w:p w14:paraId="00313EB1" w14:textId="182216B0" w:rsidR="0006180F" w:rsidRPr="00FF47A3" w:rsidRDefault="003933FD" w:rsidP="00B136DE">
      <w:pPr>
        <w:pStyle w:val="Heading4"/>
        <w:keepNext w:val="0"/>
        <w:tabs>
          <w:tab w:val="left" w:pos="2160"/>
        </w:tabs>
        <w:rPr>
          <w:rFonts w:cs="Arial"/>
          <w:bCs/>
          <w:lang w:val="en-CA"/>
        </w:rPr>
      </w:pPr>
      <w:r>
        <w:rPr>
          <w:rFonts w:cs="Arial"/>
          <w:bCs/>
          <w:lang w:val="en-CA"/>
        </w:rPr>
        <w:t>915</w:t>
      </w:r>
      <w:r w:rsidR="0006180F" w:rsidRPr="00FF47A3">
        <w:rPr>
          <w:rFonts w:cs="Arial"/>
          <w:bCs/>
          <w:lang w:val="en-CA"/>
        </w:rPr>
        <w:t>.07.0</w:t>
      </w:r>
      <w:r w:rsidR="00B0484B">
        <w:rPr>
          <w:rFonts w:cs="Arial"/>
          <w:bCs/>
          <w:lang w:val="en-CA"/>
        </w:rPr>
        <w:t>4</w:t>
      </w:r>
      <w:r w:rsidR="0006180F" w:rsidRPr="00FF47A3">
        <w:rPr>
          <w:rFonts w:cs="Arial"/>
          <w:bCs/>
          <w:lang w:val="en-CA"/>
        </w:rPr>
        <w:t>.01</w:t>
      </w:r>
      <w:r w:rsidR="0006180F" w:rsidRPr="00FF47A3">
        <w:rPr>
          <w:rFonts w:cs="Arial"/>
          <w:bCs/>
          <w:lang w:val="en-CA"/>
        </w:rPr>
        <w:tab/>
        <w:t>General</w:t>
      </w:r>
    </w:p>
    <w:p w14:paraId="7C3EBFD9" w14:textId="77777777" w:rsidR="0006180F" w:rsidRPr="00FF47A3" w:rsidRDefault="0006180F" w:rsidP="0006180F">
      <w:pPr>
        <w:jc w:val="both"/>
        <w:rPr>
          <w:rFonts w:ascii="Arial" w:hAnsi="Arial" w:cs="Arial"/>
          <w:sz w:val="20"/>
          <w:szCs w:val="20"/>
        </w:rPr>
      </w:pPr>
    </w:p>
    <w:p w14:paraId="0E52E6D7" w14:textId="4AF4609D" w:rsidR="0006180F" w:rsidRPr="00FF47A3" w:rsidRDefault="0006180F" w:rsidP="00B136DE">
      <w:pPr>
        <w:pStyle w:val="BodyText"/>
        <w:spacing w:line="240" w:lineRule="auto"/>
        <w:rPr>
          <w:rFonts w:cs="Arial"/>
          <w:lang w:val="en-CA"/>
        </w:rPr>
      </w:pPr>
      <w:r w:rsidRPr="00FF47A3">
        <w:rPr>
          <w:rFonts w:cs="Arial"/>
          <w:lang w:val="en-CA"/>
        </w:rPr>
        <w:t xml:space="preserve">The Contract Administrator shall be notified in writing a minimum of </w:t>
      </w:r>
      <w:r w:rsidR="00BE2711">
        <w:rPr>
          <w:rFonts w:cs="Arial"/>
          <w:lang w:val="en-CA"/>
        </w:rPr>
        <w:t>7 Days</w:t>
      </w:r>
      <w:r w:rsidRPr="00FF47A3">
        <w:rPr>
          <w:rFonts w:cs="Arial"/>
          <w:lang w:val="en-CA"/>
        </w:rPr>
        <w:t xml:space="preserve"> prior to the commencement of field operations and erection work.</w:t>
      </w:r>
    </w:p>
    <w:p w14:paraId="1D6E8379" w14:textId="77777777" w:rsidR="0006180F" w:rsidRPr="00FF47A3" w:rsidRDefault="0006180F" w:rsidP="0006180F">
      <w:pPr>
        <w:jc w:val="both"/>
        <w:rPr>
          <w:rFonts w:ascii="Arial" w:hAnsi="Arial" w:cs="Arial"/>
          <w:sz w:val="20"/>
          <w:szCs w:val="20"/>
        </w:rPr>
      </w:pPr>
    </w:p>
    <w:p w14:paraId="33B689BB" w14:textId="77777777" w:rsidR="0006180F" w:rsidRPr="00FF47A3" w:rsidRDefault="0006180F" w:rsidP="0006180F">
      <w:pPr>
        <w:jc w:val="both"/>
        <w:rPr>
          <w:rFonts w:ascii="Arial" w:hAnsi="Arial" w:cs="Arial"/>
          <w:sz w:val="20"/>
          <w:szCs w:val="20"/>
        </w:rPr>
      </w:pPr>
      <w:r w:rsidRPr="00FF47A3">
        <w:rPr>
          <w:rFonts w:ascii="Arial" w:hAnsi="Arial" w:cs="Arial"/>
          <w:sz w:val="20"/>
          <w:szCs w:val="20"/>
        </w:rPr>
        <w:t>Components shall be erected using appropriate lifting equipment, temporary bracing, guys, and stiffening devices so that the components are at no time overstressed, unstable, unsafe, or damaged.</w:t>
      </w:r>
    </w:p>
    <w:p w14:paraId="7CCE9D6D" w14:textId="77777777" w:rsidR="00E34705" w:rsidRDefault="00E34705" w:rsidP="00B136DE">
      <w:pPr>
        <w:jc w:val="both"/>
        <w:rPr>
          <w:rFonts w:ascii="Arial" w:hAnsi="Arial" w:cs="Arial"/>
          <w:sz w:val="20"/>
          <w:szCs w:val="20"/>
        </w:rPr>
      </w:pPr>
    </w:p>
    <w:p w14:paraId="1D7A5E47" w14:textId="77777777" w:rsidR="0006180F" w:rsidRPr="00FF47A3" w:rsidRDefault="0006180F" w:rsidP="00B136DE">
      <w:pPr>
        <w:jc w:val="both"/>
        <w:rPr>
          <w:rFonts w:ascii="Arial" w:hAnsi="Arial" w:cs="Arial"/>
          <w:sz w:val="20"/>
          <w:szCs w:val="20"/>
        </w:rPr>
      </w:pPr>
      <w:r w:rsidRPr="00FF47A3">
        <w:rPr>
          <w:rFonts w:ascii="Arial" w:hAnsi="Arial" w:cs="Arial"/>
          <w:sz w:val="20"/>
          <w:szCs w:val="20"/>
        </w:rPr>
        <w:t>The fully assembled truss of the variable message sign support structure shall be erected in one lift.</w:t>
      </w:r>
    </w:p>
    <w:p w14:paraId="7A7F910C" w14:textId="77777777" w:rsidR="0006180F" w:rsidRPr="00FF47A3" w:rsidRDefault="0006180F" w:rsidP="0006180F">
      <w:pPr>
        <w:jc w:val="both"/>
        <w:rPr>
          <w:rFonts w:ascii="Arial" w:hAnsi="Arial" w:cs="Arial"/>
          <w:sz w:val="20"/>
          <w:szCs w:val="20"/>
        </w:rPr>
      </w:pPr>
    </w:p>
    <w:p w14:paraId="0AEC6F9A" w14:textId="77777777" w:rsidR="0006180F" w:rsidRDefault="0006180F" w:rsidP="00B136DE">
      <w:pPr>
        <w:pStyle w:val="BodyText"/>
        <w:spacing w:line="240" w:lineRule="auto"/>
        <w:rPr>
          <w:rFonts w:cs="Arial"/>
          <w:lang w:val="en-CA"/>
        </w:rPr>
      </w:pPr>
      <w:r w:rsidRPr="00FF47A3">
        <w:rPr>
          <w:rFonts w:cs="Arial"/>
          <w:lang w:val="en-CA"/>
        </w:rPr>
        <w:t>Legs of structures with rigid corners shall not be forced into position on to the anchorage bolts.</w:t>
      </w:r>
    </w:p>
    <w:p w14:paraId="7BB21658" w14:textId="77777777" w:rsidR="00C53872" w:rsidRDefault="00C53872" w:rsidP="00B136DE">
      <w:pPr>
        <w:pStyle w:val="BodyText"/>
        <w:spacing w:line="240" w:lineRule="auto"/>
        <w:rPr>
          <w:rFonts w:cs="Arial"/>
          <w:lang w:val="en-CA"/>
        </w:rPr>
      </w:pPr>
    </w:p>
    <w:p w14:paraId="594F6529" w14:textId="428F7D4F" w:rsidR="00C53872" w:rsidRPr="00FF47A3" w:rsidRDefault="00C53872" w:rsidP="00B136DE">
      <w:pPr>
        <w:pStyle w:val="BodyText"/>
        <w:spacing w:line="240" w:lineRule="auto"/>
        <w:rPr>
          <w:rFonts w:cs="Arial"/>
          <w:lang w:val="en-CA"/>
        </w:rPr>
      </w:pPr>
      <w:r w:rsidRPr="00FF47A3">
        <w:rPr>
          <w:rFonts w:cs="Arial"/>
          <w:lang w:val="en-CA"/>
        </w:rPr>
        <w:t>A primer and locking compound shall be applied to the anchor bolts during erection of the overhead sign structure.</w:t>
      </w:r>
    </w:p>
    <w:p w14:paraId="2B820C56" w14:textId="77777777" w:rsidR="0006180F" w:rsidRPr="00FF47A3" w:rsidRDefault="0006180F" w:rsidP="0006180F">
      <w:pPr>
        <w:jc w:val="both"/>
        <w:rPr>
          <w:rFonts w:ascii="Arial" w:hAnsi="Arial" w:cs="Arial"/>
          <w:sz w:val="20"/>
          <w:szCs w:val="20"/>
        </w:rPr>
      </w:pPr>
    </w:p>
    <w:p w14:paraId="37200B38" w14:textId="15C727C7" w:rsidR="0006180F" w:rsidRPr="00FF47A3" w:rsidRDefault="003933FD" w:rsidP="00B136DE">
      <w:pPr>
        <w:pStyle w:val="Heading4"/>
        <w:keepNext w:val="0"/>
        <w:tabs>
          <w:tab w:val="left" w:pos="2160"/>
        </w:tabs>
        <w:rPr>
          <w:rFonts w:cs="Arial"/>
          <w:bCs/>
          <w:lang w:val="en-CA"/>
        </w:rPr>
      </w:pPr>
      <w:r>
        <w:rPr>
          <w:rFonts w:cs="Arial"/>
          <w:bCs/>
          <w:lang w:val="en-CA"/>
        </w:rPr>
        <w:t>915</w:t>
      </w:r>
      <w:r w:rsidR="0006180F" w:rsidRPr="00FF47A3">
        <w:rPr>
          <w:rFonts w:cs="Arial"/>
          <w:bCs/>
          <w:lang w:val="en-CA"/>
        </w:rPr>
        <w:t>.07.0</w:t>
      </w:r>
      <w:r w:rsidR="00395A0D">
        <w:rPr>
          <w:rFonts w:cs="Arial"/>
          <w:bCs/>
          <w:lang w:val="en-CA"/>
        </w:rPr>
        <w:t>4</w:t>
      </w:r>
      <w:r w:rsidR="0006180F" w:rsidRPr="00FF47A3">
        <w:rPr>
          <w:rFonts w:cs="Arial"/>
          <w:bCs/>
          <w:lang w:val="en-CA"/>
        </w:rPr>
        <w:t>.02</w:t>
      </w:r>
      <w:r w:rsidR="0006180F" w:rsidRPr="00FF47A3">
        <w:rPr>
          <w:rFonts w:cs="Arial"/>
          <w:bCs/>
          <w:lang w:val="en-CA"/>
        </w:rPr>
        <w:tab/>
        <w:t>Legs</w:t>
      </w:r>
    </w:p>
    <w:p w14:paraId="635B4439" w14:textId="77777777" w:rsidR="0006180F" w:rsidRPr="00FF47A3" w:rsidRDefault="0006180F" w:rsidP="0006180F">
      <w:pPr>
        <w:rPr>
          <w:rFonts w:ascii="Arial" w:hAnsi="Arial" w:cs="Arial"/>
          <w:sz w:val="20"/>
          <w:szCs w:val="20"/>
        </w:rPr>
      </w:pPr>
    </w:p>
    <w:p w14:paraId="3F553997" w14:textId="77777777" w:rsidR="0006180F" w:rsidRPr="00FF47A3" w:rsidRDefault="0006180F" w:rsidP="00B136DE">
      <w:pPr>
        <w:pStyle w:val="BodyText"/>
        <w:spacing w:line="240" w:lineRule="auto"/>
        <w:rPr>
          <w:rFonts w:cs="Arial"/>
          <w:lang w:val="en-CA"/>
        </w:rPr>
      </w:pPr>
      <w:r w:rsidRPr="00FF47A3">
        <w:rPr>
          <w:rFonts w:cs="Arial"/>
          <w:lang w:val="en-CA"/>
        </w:rPr>
        <w:t>Legs of structures shall be erected plumb to within a tolerance of 1H:200V.</w:t>
      </w:r>
    </w:p>
    <w:p w14:paraId="438F2B80" w14:textId="77777777" w:rsidR="0006180F" w:rsidRPr="00FF47A3" w:rsidRDefault="0006180F" w:rsidP="0006180F">
      <w:pPr>
        <w:rPr>
          <w:rFonts w:ascii="Arial" w:hAnsi="Arial" w:cs="Arial"/>
          <w:sz w:val="20"/>
          <w:szCs w:val="20"/>
        </w:rPr>
      </w:pPr>
    </w:p>
    <w:p w14:paraId="66849893" w14:textId="144DBC3C" w:rsidR="0006180F" w:rsidRPr="00FF47A3" w:rsidRDefault="003933FD" w:rsidP="00B136DE">
      <w:pPr>
        <w:pStyle w:val="Heading4"/>
        <w:keepNext w:val="0"/>
        <w:tabs>
          <w:tab w:val="left" w:pos="2160"/>
        </w:tabs>
        <w:rPr>
          <w:rFonts w:cs="Arial"/>
          <w:bCs/>
          <w:lang w:val="en-CA"/>
        </w:rPr>
      </w:pPr>
      <w:r>
        <w:rPr>
          <w:rFonts w:cs="Arial"/>
          <w:bCs/>
          <w:lang w:val="en-CA"/>
        </w:rPr>
        <w:t>915</w:t>
      </w:r>
      <w:r w:rsidR="0006180F" w:rsidRPr="00FF47A3">
        <w:rPr>
          <w:rFonts w:cs="Arial"/>
          <w:bCs/>
          <w:lang w:val="en-CA"/>
        </w:rPr>
        <w:t>.07.0</w:t>
      </w:r>
      <w:r w:rsidR="00395A0D">
        <w:rPr>
          <w:rFonts w:cs="Arial"/>
          <w:bCs/>
          <w:lang w:val="en-CA"/>
        </w:rPr>
        <w:t>4</w:t>
      </w:r>
      <w:r w:rsidR="0006180F" w:rsidRPr="00FF47A3">
        <w:rPr>
          <w:rFonts w:cs="Arial"/>
          <w:bCs/>
          <w:lang w:val="en-CA"/>
        </w:rPr>
        <w:t>.03</w:t>
      </w:r>
      <w:r w:rsidR="0006180F" w:rsidRPr="00FF47A3">
        <w:rPr>
          <w:rFonts w:cs="Arial"/>
          <w:bCs/>
          <w:lang w:val="en-CA"/>
        </w:rPr>
        <w:tab/>
        <w:t>Field Cutting</w:t>
      </w:r>
    </w:p>
    <w:p w14:paraId="07DE3FC2" w14:textId="77777777" w:rsidR="0006180F" w:rsidRPr="00FF47A3" w:rsidRDefault="0006180F" w:rsidP="0006180F">
      <w:pPr>
        <w:rPr>
          <w:rFonts w:ascii="Arial" w:hAnsi="Arial" w:cs="Arial"/>
          <w:sz w:val="20"/>
          <w:szCs w:val="20"/>
        </w:rPr>
      </w:pPr>
    </w:p>
    <w:p w14:paraId="7440AEB8" w14:textId="77777777" w:rsidR="0006180F" w:rsidRPr="00FF47A3" w:rsidRDefault="0006180F" w:rsidP="00B136DE">
      <w:pPr>
        <w:pStyle w:val="BodyText"/>
        <w:spacing w:line="240" w:lineRule="auto"/>
        <w:rPr>
          <w:rFonts w:cs="Arial"/>
          <w:lang w:val="en-CA"/>
        </w:rPr>
      </w:pPr>
      <w:r w:rsidRPr="00FF47A3">
        <w:rPr>
          <w:rFonts w:cs="Arial"/>
          <w:lang w:val="en-CA"/>
        </w:rPr>
        <w:t>Field cutting of material is not permitted.</w:t>
      </w:r>
    </w:p>
    <w:p w14:paraId="707BC05A" w14:textId="77777777" w:rsidR="0006180F" w:rsidRPr="00FF47A3" w:rsidRDefault="0006180F" w:rsidP="0006180F">
      <w:pPr>
        <w:rPr>
          <w:rFonts w:ascii="Arial" w:hAnsi="Arial" w:cs="Arial"/>
          <w:sz w:val="20"/>
          <w:szCs w:val="20"/>
        </w:rPr>
      </w:pPr>
    </w:p>
    <w:p w14:paraId="568F321B" w14:textId="053B1375" w:rsidR="0006180F" w:rsidRPr="00FF47A3" w:rsidRDefault="003933FD" w:rsidP="00B136DE">
      <w:pPr>
        <w:pStyle w:val="Heading4"/>
        <w:keepNext w:val="0"/>
        <w:tabs>
          <w:tab w:val="left" w:pos="2160"/>
        </w:tabs>
        <w:rPr>
          <w:rFonts w:cs="Arial"/>
          <w:bCs/>
          <w:lang w:val="en-CA"/>
        </w:rPr>
      </w:pPr>
      <w:r>
        <w:rPr>
          <w:rFonts w:cs="Arial"/>
          <w:bCs/>
          <w:lang w:val="en-CA"/>
        </w:rPr>
        <w:t>915</w:t>
      </w:r>
      <w:r w:rsidR="0006180F" w:rsidRPr="00FF47A3">
        <w:rPr>
          <w:rFonts w:cs="Arial"/>
          <w:bCs/>
          <w:lang w:val="en-CA"/>
        </w:rPr>
        <w:t>.07.0</w:t>
      </w:r>
      <w:r w:rsidR="00395A0D">
        <w:rPr>
          <w:rFonts w:cs="Arial"/>
          <w:bCs/>
          <w:lang w:val="en-CA"/>
        </w:rPr>
        <w:t>4</w:t>
      </w:r>
      <w:r w:rsidR="0006180F" w:rsidRPr="00FF47A3">
        <w:rPr>
          <w:rFonts w:cs="Arial"/>
          <w:bCs/>
          <w:lang w:val="en-CA"/>
        </w:rPr>
        <w:t>.04</w:t>
      </w:r>
      <w:r w:rsidR="0006180F" w:rsidRPr="00FF47A3">
        <w:rPr>
          <w:rFonts w:cs="Arial"/>
          <w:bCs/>
          <w:lang w:val="en-CA"/>
        </w:rPr>
        <w:tab/>
        <w:t>Attachments to Sign Support Structures</w:t>
      </w:r>
    </w:p>
    <w:p w14:paraId="4E8227EC" w14:textId="77777777" w:rsidR="0006180F" w:rsidRPr="00FF47A3" w:rsidRDefault="0006180F" w:rsidP="0006180F">
      <w:pPr>
        <w:jc w:val="both"/>
        <w:rPr>
          <w:rFonts w:ascii="Arial" w:hAnsi="Arial" w:cs="Arial"/>
          <w:sz w:val="20"/>
          <w:szCs w:val="20"/>
        </w:rPr>
      </w:pPr>
    </w:p>
    <w:p w14:paraId="72427B12" w14:textId="4E02D374" w:rsidR="003933FD" w:rsidRDefault="0006180F" w:rsidP="00B136DE">
      <w:pPr>
        <w:pStyle w:val="BodyText"/>
        <w:spacing w:line="240" w:lineRule="auto"/>
        <w:rPr>
          <w:rFonts w:cs="Arial"/>
          <w:lang w:val="en-CA"/>
        </w:rPr>
      </w:pPr>
      <w:r w:rsidRPr="00FF47A3">
        <w:rPr>
          <w:rFonts w:cs="Arial"/>
          <w:lang w:val="en-CA"/>
        </w:rPr>
        <w:t>Attachments to the sign support structure shall only be made with clamps.</w:t>
      </w:r>
      <w:r w:rsidR="000B18CB">
        <w:rPr>
          <w:rFonts w:cs="Arial"/>
          <w:lang w:val="en-CA"/>
        </w:rPr>
        <w:t xml:space="preserve"> </w:t>
      </w:r>
      <w:r w:rsidRPr="00FF47A3">
        <w:rPr>
          <w:rFonts w:cs="Arial"/>
          <w:lang w:val="en-CA"/>
        </w:rPr>
        <w:t>Welding shall not be used for any attachment to the sign support structure.</w:t>
      </w:r>
    </w:p>
    <w:p w14:paraId="7D7081CD" w14:textId="77777777" w:rsidR="00054245" w:rsidRDefault="00054245" w:rsidP="003933FD">
      <w:pPr>
        <w:pStyle w:val="BodyText"/>
        <w:spacing w:line="240" w:lineRule="auto"/>
        <w:rPr>
          <w:rFonts w:cs="Arial"/>
          <w:lang w:val="en-CA"/>
        </w:rPr>
      </w:pPr>
    </w:p>
    <w:p w14:paraId="7530A3E3" w14:textId="77777777" w:rsidR="005A664C" w:rsidRDefault="005A664C" w:rsidP="003933FD">
      <w:pPr>
        <w:pStyle w:val="BodyText"/>
        <w:spacing w:line="240" w:lineRule="auto"/>
        <w:rPr>
          <w:rFonts w:cs="Arial"/>
          <w:lang w:val="en-CA"/>
        </w:rPr>
      </w:pPr>
    </w:p>
    <w:p w14:paraId="7A51EF38" w14:textId="77777777" w:rsidR="005A664C" w:rsidRDefault="005A664C" w:rsidP="003933FD">
      <w:pPr>
        <w:pStyle w:val="BodyText"/>
        <w:spacing w:line="240" w:lineRule="auto"/>
        <w:rPr>
          <w:rFonts w:cs="Arial"/>
          <w:lang w:val="en-CA"/>
        </w:rPr>
      </w:pPr>
    </w:p>
    <w:p w14:paraId="7B7868C8" w14:textId="466611D2" w:rsidR="0006180F" w:rsidRPr="003933FD" w:rsidRDefault="003933FD" w:rsidP="003933FD">
      <w:pPr>
        <w:pStyle w:val="BodyText"/>
        <w:spacing w:line="240" w:lineRule="auto"/>
        <w:rPr>
          <w:rFonts w:cs="Arial"/>
          <w:lang w:val="en-CA"/>
        </w:rPr>
      </w:pPr>
      <w:r>
        <w:rPr>
          <w:rFonts w:cs="Arial"/>
          <w:b/>
        </w:rPr>
        <w:lastRenderedPageBreak/>
        <w:t>915</w:t>
      </w:r>
      <w:r w:rsidR="0006180F" w:rsidRPr="00FF47A3">
        <w:rPr>
          <w:rFonts w:cs="Arial"/>
          <w:b/>
        </w:rPr>
        <w:t>.07.0</w:t>
      </w:r>
      <w:r w:rsidR="00395A0D">
        <w:rPr>
          <w:rFonts w:cs="Arial"/>
          <w:b/>
        </w:rPr>
        <w:t>4</w:t>
      </w:r>
      <w:r w:rsidR="0006180F" w:rsidRPr="00FF47A3">
        <w:rPr>
          <w:rFonts w:cs="Arial"/>
          <w:b/>
        </w:rPr>
        <w:t>.05</w:t>
      </w:r>
      <w:r>
        <w:rPr>
          <w:rFonts w:cs="Arial"/>
          <w:b/>
        </w:rPr>
        <w:tab/>
      </w:r>
      <w:r>
        <w:rPr>
          <w:rFonts w:cs="Arial"/>
          <w:b/>
        </w:rPr>
        <w:tab/>
      </w:r>
      <w:r w:rsidR="0006180F" w:rsidRPr="00FF47A3">
        <w:rPr>
          <w:rFonts w:cs="Arial"/>
          <w:b/>
        </w:rPr>
        <w:t>Field Splices</w:t>
      </w:r>
    </w:p>
    <w:p w14:paraId="5558BB9D" w14:textId="77777777" w:rsidR="0006180F" w:rsidRPr="00FF47A3" w:rsidRDefault="0006180F" w:rsidP="00B136DE">
      <w:pPr>
        <w:jc w:val="both"/>
        <w:rPr>
          <w:rFonts w:ascii="Arial" w:hAnsi="Arial" w:cs="Arial"/>
          <w:sz w:val="20"/>
          <w:szCs w:val="20"/>
        </w:rPr>
      </w:pPr>
    </w:p>
    <w:p w14:paraId="482252B9" w14:textId="2A6F22A9" w:rsidR="0006180F" w:rsidRPr="00FF47A3" w:rsidRDefault="0006180F" w:rsidP="00B136DE">
      <w:pPr>
        <w:pStyle w:val="BodyText"/>
        <w:spacing w:line="240" w:lineRule="auto"/>
        <w:rPr>
          <w:rFonts w:cs="Arial"/>
          <w:lang w:val="en-CA"/>
        </w:rPr>
      </w:pPr>
      <w:r w:rsidRPr="00FF47A3">
        <w:rPr>
          <w:rFonts w:cs="Arial"/>
          <w:lang w:val="en-CA"/>
        </w:rPr>
        <w:t xml:space="preserve">Bolted field splices </w:t>
      </w:r>
      <w:r w:rsidR="004F18D7">
        <w:rPr>
          <w:rFonts w:cs="Arial"/>
          <w:lang w:val="en-CA"/>
        </w:rPr>
        <w:t xml:space="preserve">shall be </w:t>
      </w:r>
      <w:r w:rsidR="00005987">
        <w:rPr>
          <w:rFonts w:cs="Arial"/>
          <w:lang w:val="en-CA"/>
        </w:rPr>
        <w:t xml:space="preserve">as </w:t>
      </w:r>
      <w:r w:rsidR="00556877">
        <w:rPr>
          <w:rFonts w:cs="Arial"/>
          <w:lang w:val="en-CA"/>
        </w:rPr>
        <w:t>specified</w:t>
      </w:r>
      <w:r w:rsidRPr="00FF47A3">
        <w:rPr>
          <w:rFonts w:cs="Arial"/>
          <w:lang w:val="en-CA"/>
        </w:rPr>
        <w:t xml:space="preserve"> in the Contract </w:t>
      </w:r>
      <w:proofErr w:type="gramStart"/>
      <w:r w:rsidRPr="00FF47A3">
        <w:rPr>
          <w:rFonts w:cs="Arial"/>
          <w:lang w:val="en-CA"/>
        </w:rPr>
        <w:t>Documents</w:t>
      </w:r>
      <w:r w:rsidR="003A3DEC">
        <w:rPr>
          <w:rFonts w:cs="Arial"/>
          <w:lang w:val="en-CA"/>
        </w:rPr>
        <w:t>,</w:t>
      </w:r>
      <w:r w:rsidRPr="00FF47A3">
        <w:rPr>
          <w:rFonts w:cs="Arial"/>
          <w:lang w:val="en-CA"/>
        </w:rPr>
        <w:t xml:space="preserve">  have</w:t>
      </w:r>
      <w:proofErr w:type="gramEnd"/>
      <w:r w:rsidRPr="00FF47A3">
        <w:rPr>
          <w:rFonts w:cs="Arial"/>
          <w:lang w:val="en-CA"/>
        </w:rPr>
        <w:t xml:space="preserve"> full contact bearing when assembled and shall not have a separation exceeding 0.5 mm for at least 75% of the entire contact area.</w:t>
      </w:r>
      <w:r w:rsidR="000B18CB">
        <w:rPr>
          <w:rFonts w:cs="Arial"/>
          <w:lang w:val="en-CA"/>
        </w:rPr>
        <w:t xml:space="preserve"> </w:t>
      </w:r>
      <w:r w:rsidR="00B136DE" w:rsidRPr="00FF47A3">
        <w:rPr>
          <w:rFonts w:cs="Arial"/>
          <w:lang w:val="en-CA"/>
        </w:rPr>
        <w:t>T</w:t>
      </w:r>
      <w:r w:rsidRPr="00FF47A3">
        <w:rPr>
          <w:rFonts w:cs="Arial"/>
          <w:lang w:val="en-CA"/>
        </w:rPr>
        <w:t>he separation of any remaining portion shall not exceed 1 mm.</w:t>
      </w:r>
    </w:p>
    <w:p w14:paraId="67CC5121" w14:textId="77777777" w:rsidR="0006180F" w:rsidRPr="00FF47A3" w:rsidRDefault="0006180F" w:rsidP="00B136DE">
      <w:pPr>
        <w:pStyle w:val="BodyText"/>
        <w:spacing w:line="240" w:lineRule="auto"/>
        <w:rPr>
          <w:rFonts w:cs="Arial"/>
          <w:lang w:val="en-CA"/>
        </w:rPr>
      </w:pPr>
    </w:p>
    <w:p w14:paraId="24515B99" w14:textId="54C68678" w:rsidR="0006180F" w:rsidRPr="00FF47A3"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4A1337">
        <w:rPr>
          <w:rFonts w:cs="Arial"/>
          <w:bCs/>
          <w:lang w:val="en-CA"/>
        </w:rPr>
        <w:t>4</w:t>
      </w:r>
      <w:r w:rsidR="0006180F" w:rsidRPr="00FF47A3">
        <w:rPr>
          <w:rFonts w:cs="Arial"/>
          <w:bCs/>
          <w:lang w:val="en-CA"/>
        </w:rPr>
        <w:t>.06</w:t>
      </w:r>
      <w:r w:rsidR="0006180F" w:rsidRPr="00FF47A3">
        <w:rPr>
          <w:rFonts w:cs="Arial"/>
          <w:bCs/>
          <w:lang w:val="en-CA"/>
        </w:rPr>
        <w:tab/>
        <w:t>Fastener Torquing</w:t>
      </w:r>
    </w:p>
    <w:p w14:paraId="6033B2AE" w14:textId="77777777" w:rsidR="0006180F" w:rsidRPr="00FF47A3" w:rsidRDefault="0006180F" w:rsidP="0006180F">
      <w:pPr>
        <w:jc w:val="both"/>
        <w:rPr>
          <w:rFonts w:ascii="Arial" w:hAnsi="Arial" w:cs="Arial"/>
          <w:sz w:val="20"/>
          <w:szCs w:val="20"/>
        </w:rPr>
      </w:pPr>
    </w:p>
    <w:p w14:paraId="3A5A9C98" w14:textId="77777777" w:rsidR="0006180F" w:rsidRPr="00FF47A3" w:rsidRDefault="0006180F" w:rsidP="00B136DE">
      <w:pPr>
        <w:pStyle w:val="BodyText"/>
        <w:spacing w:line="240" w:lineRule="auto"/>
        <w:rPr>
          <w:rFonts w:cs="Arial"/>
          <w:lang w:val="en-CA"/>
        </w:rPr>
      </w:pPr>
      <w:r w:rsidRPr="00FF47A3">
        <w:rPr>
          <w:rFonts w:cs="Arial"/>
          <w:lang w:val="en-CA"/>
        </w:rPr>
        <w:t>Fasteners shall be torqued as specified in the Contract Documents.</w:t>
      </w:r>
    </w:p>
    <w:p w14:paraId="413655D3" w14:textId="77777777" w:rsidR="0006180F" w:rsidRPr="00FF47A3" w:rsidRDefault="0006180F" w:rsidP="0006180F">
      <w:pPr>
        <w:jc w:val="both"/>
        <w:rPr>
          <w:rFonts w:ascii="Arial" w:hAnsi="Arial" w:cs="Arial"/>
          <w:sz w:val="20"/>
          <w:szCs w:val="20"/>
        </w:rPr>
      </w:pPr>
    </w:p>
    <w:p w14:paraId="5C875AFD" w14:textId="5F2199FC" w:rsidR="0006180F" w:rsidRPr="00FF47A3"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1A34A7">
        <w:rPr>
          <w:rFonts w:cs="Arial"/>
          <w:bCs/>
          <w:lang w:val="en-CA"/>
        </w:rPr>
        <w:t>5</w:t>
      </w:r>
      <w:r w:rsidR="0006180F" w:rsidRPr="00FF47A3">
        <w:rPr>
          <w:rFonts w:cs="Arial"/>
          <w:bCs/>
          <w:lang w:val="en-CA"/>
        </w:rPr>
        <w:tab/>
        <w:t>Breakaway and Non-Breakaway Roadside Sign Support Structures</w:t>
      </w:r>
    </w:p>
    <w:p w14:paraId="0ABFBAB8" w14:textId="77777777" w:rsidR="00505449" w:rsidRPr="00FF47A3" w:rsidRDefault="00505449" w:rsidP="00622613">
      <w:pPr>
        <w:tabs>
          <w:tab w:val="left" w:pos="2160"/>
        </w:tabs>
        <w:jc w:val="both"/>
        <w:rPr>
          <w:rFonts w:ascii="Arial" w:hAnsi="Arial" w:cs="Arial"/>
          <w:sz w:val="20"/>
          <w:szCs w:val="20"/>
        </w:rPr>
      </w:pPr>
    </w:p>
    <w:p w14:paraId="41AE1C9E" w14:textId="271D4412" w:rsidR="0006180F" w:rsidRDefault="003933FD" w:rsidP="00622613">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1A34A7">
        <w:rPr>
          <w:rFonts w:cs="Arial"/>
          <w:bCs/>
          <w:lang w:val="en-CA"/>
        </w:rPr>
        <w:t>5</w:t>
      </w:r>
      <w:r w:rsidR="0006180F" w:rsidRPr="00FF47A3">
        <w:rPr>
          <w:rFonts w:cs="Arial"/>
          <w:bCs/>
          <w:lang w:val="en-CA"/>
        </w:rPr>
        <w:t>.01</w:t>
      </w:r>
      <w:r w:rsidR="0006180F" w:rsidRPr="00FF47A3">
        <w:rPr>
          <w:rFonts w:cs="Arial"/>
          <w:bCs/>
          <w:lang w:val="en-CA"/>
        </w:rPr>
        <w:tab/>
        <w:t>General</w:t>
      </w:r>
    </w:p>
    <w:p w14:paraId="6C8CCE61" w14:textId="77777777" w:rsidR="00301D7F" w:rsidRDefault="00301D7F" w:rsidP="00301D7F"/>
    <w:p w14:paraId="69A5748E" w14:textId="7628BACB" w:rsidR="00301D7F" w:rsidRPr="00301D7F" w:rsidRDefault="00301D7F" w:rsidP="00301D7F">
      <w:pPr>
        <w:rPr>
          <w:rFonts w:ascii="Arial" w:hAnsi="Arial" w:cs="Arial"/>
          <w:b/>
          <w:bCs/>
          <w:sz w:val="20"/>
          <w:szCs w:val="20"/>
        </w:rPr>
      </w:pPr>
      <w:r w:rsidRPr="00301D7F">
        <w:rPr>
          <w:rFonts w:ascii="Arial" w:hAnsi="Arial" w:cs="Arial"/>
          <w:b/>
          <w:bCs/>
          <w:sz w:val="20"/>
          <w:szCs w:val="20"/>
        </w:rPr>
        <w:t>915.07.05.01.01</w:t>
      </w:r>
      <w:r w:rsidRPr="00301D7F">
        <w:rPr>
          <w:rFonts w:ascii="Arial" w:hAnsi="Arial" w:cs="Arial"/>
          <w:b/>
          <w:bCs/>
          <w:sz w:val="20"/>
          <w:szCs w:val="20"/>
        </w:rPr>
        <w:tab/>
        <w:t>Excavation</w:t>
      </w:r>
    </w:p>
    <w:p w14:paraId="4F8CAF1E" w14:textId="77777777" w:rsidR="0006180F" w:rsidRPr="00FF47A3" w:rsidRDefault="0006180F" w:rsidP="0006180F">
      <w:pPr>
        <w:jc w:val="both"/>
        <w:rPr>
          <w:rFonts w:ascii="Arial" w:hAnsi="Arial" w:cs="Arial"/>
          <w:sz w:val="20"/>
          <w:szCs w:val="20"/>
        </w:rPr>
      </w:pPr>
    </w:p>
    <w:p w14:paraId="6326E3F1" w14:textId="49BAD1CD" w:rsidR="0006180F" w:rsidRDefault="0006180F" w:rsidP="00B136DE">
      <w:pPr>
        <w:pStyle w:val="BodyText"/>
        <w:spacing w:line="240" w:lineRule="auto"/>
        <w:rPr>
          <w:rFonts w:cs="Arial"/>
          <w:lang w:val="en-CA"/>
        </w:rPr>
      </w:pPr>
      <w:r w:rsidRPr="00FF47A3">
        <w:rPr>
          <w:rFonts w:cs="Arial"/>
          <w:lang w:val="en-CA"/>
        </w:rPr>
        <w:t xml:space="preserve">The excavation for the footings of the steel columns and the installation of the wood columns shall be </w:t>
      </w:r>
      <w:proofErr w:type="spellStart"/>
      <w:r w:rsidRPr="00FF47A3">
        <w:rPr>
          <w:rFonts w:cs="Arial"/>
          <w:lang w:val="en-CA"/>
        </w:rPr>
        <w:t>augered</w:t>
      </w:r>
      <w:proofErr w:type="spellEnd"/>
      <w:r w:rsidRPr="00FF47A3">
        <w:rPr>
          <w:rFonts w:cs="Arial"/>
          <w:lang w:val="en-CA"/>
        </w:rPr>
        <w:t xml:space="preserve"> in undisturbed soil to the dimensions and at the locations specified in the Contract Documents.</w:t>
      </w:r>
      <w:r w:rsidR="000B18CB">
        <w:rPr>
          <w:rFonts w:cs="Arial"/>
          <w:lang w:val="en-CA"/>
        </w:rPr>
        <w:t xml:space="preserve"> </w:t>
      </w:r>
      <w:r w:rsidRPr="00FF47A3">
        <w:rPr>
          <w:rFonts w:cs="Arial"/>
          <w:lang w:val="en-CA"/>
        </w:rPr>
        <w:t>The elevation of the bottom of the excavation shall be as specified in the Contract Documents or as determined by the Contract Administrator.</w:t>
      </w:r>
      <w:r w:rsidR="000B18CB">
        <w:rPr>
          <w:rFonts w:cs="Arial"/>
          <w:lang w:val="en-CA"/>
        </w:rPr>
        <w:t xml:space="preserve"> </w:t>
      </w:r>
      <w:r w:rsidR="003C2DD8">
        <w:rPr>
          <w:rFonts w:cs="Arial"/>
          <w:lang w:val="en-CA"/>
        </w:rPr>
        <w:t xml:space="preserve"> </w:t>
      </w:r>
      <w:r w:rsidRPr="00FF47A3">
        <w:rPr>
          <w:rFonts w:cs="Arial"/>
          <w:lang w:val="en-CA"/>
        </w:rPr>
        <w:t>Sidewall stability shall be maintained throughout the excavation</w:t>
      </w:r>
      <w:r w:rsidR="00ED64B3">
        <w:rPr>
          <w:rFonts w:cs="Arial"/>
          <w:lang w:val="en-CA"/>
        </w:rPr>
        <w:t xml:space="preserve"> and</w:t>
      </w:r>
      <w:r w:rsidRPr="00FF47A3">
        <w:rPr>
          <w:rFonts w:cs="Arial"/>
          <w:lang w:val="en-CA"/>
        </w:rPr>
        <w:t xml:space="preserve"> concrete placement for steel columns, and installation of wood columns.</w:t>
      </w:r>
      <w:r w:rsidR="000B18CB">
        <w:rPr>
          <w:rFonts w:cs="Arial"/>
          <w:lang w:val="en-CA"/>
        </w:rPr>
        <w:t xml:space="preserve"> </w:t>
      </w:r>
      <w:r w:rsidR="003C2DD8">
        <w:rPr>
          <w:rFonts w:cs="Arial"/>
          <w:lang w:val="en-CA"/>
        </w:rPr>
        <w:t xml:space="preserve"> </w:t>
      </w:r>
      <w:r w:rsidRPr="00FF47A3">
        <w:rPr>
          <w:rFonts w:cs="Arial"/>
          <w:lang w:val="en-CA"/>
        </w:rPr>
        <w:t>The formation of cavities in the wall and the flow of soil or water into the excavation shall be prevented.</w:t>
      </w:r>
      <w:r w:rsidR="000B18CB">
        <w:rPr>
          <w:rFonts w:cs="Arial"/>
          <w:lang w:val="en-CA"/>
        </w:rPr>
        <w:t xml:space="preserve"> </w:t>
      </w:r>
      <w:r w:rsidR="003C2DD8">
        <w:rPr>
          <w:rFonts w:cs="Arial"/>
          <w:lang w:val="en-CA"/>
        </w:rPr>
        <w:t xml:space="preserve"> </w:t>
      </w:r>
      <w:r w:rsidRPr="00FF47A3">
        <w:rPr>
          <w:rFonts w:cs="Arial"/>
          <w:lang w:val="en-CA"/>
        </w:rPr>
        <w:t>All loose material shall be removed from the bottom of the excavation.</w:t>
      </w:r>
    </w:p>
    <w:p w14:paraId="3A0AAB89" w14:textId="1A4A9C1C" w:rsidR="004D3265" w:rsidRDefault="004D3265" w:rsidP="00B136DE">
      <w:pPr>
        <w:pStyle w:val="BodyText"/>
        <w:spacing w:line="240" w:lineRule="auto"/>
        <w:rPr>
          <w:rFonts w:cs="Arial"/>
          <w:lang w:val="en-CA"/>
        </w:rPr>
      </w:pPr>
    </w:p>
    <w:p w14:paraId="0F8EA469" w14:textId="6BDFE3FD" w:rsidR="004D3265" w:rsidRPr="001675B9" w:rsidRDefault="00BD69D3" w:rsidP="00D61F5F">
      <w:pPr>
        <w:jc w:val="both"/>
        <w:rPr>
          <w:rFonts w:ascii="Arial" w:hAnsi="Arial" w:cs="Arial"/>
          <w:sz w:val="20"/>
          <w:szCs w:val="20"/>
        </w:rPr>
      </w:pPr>
      <w:r>
        <w:rPr>
          <w:rFonts w:ascii="Arial" w:hAnsi="Arial" w:cs="Arial"/>
          <w:sz w:val="20"/>
          <w:szCs w:val="20"/>
        </w:rPr>
        <w:t>The</w:t>
      </w:r>
      <w:r w:rsidR="003E4A24">
        <w:rPr>
          <w:rFonts w:ascii="Arial" w:hAnsi="Arial" w:cs="Arial"/>
          <w:sz w:val="20"/>
          <w:szCs w:val="20"/>
        </w:rPr>
        <w:t xml:space="preserve"> </w:t>
      </w:r>
      <w:r w:rsidR="00F37368">
        <w:rPr>
          <w:rFonts w:ascii="Arial" w:hAnsi="Arial" w:cs="Arial"/>
          <w:sz w:val="20"/>
          <w:szCs w:val="20"/>
        </w:rPr>
        <w:t>MTO</w:t>
      </w:r>
      <w:r w:rsidR="003E4A24">
        <w:rPr>
          <w:rFonts w:ascii="Arial" w:hAnsi="Arial" w:cs="Arial"/>
          <w:sz w:val="20"/>
          <w:szCs w:val="20"/>
        </w:rPr>
        <w:t xml:space="preserve"> form PH-CC-701,</w:t>
      </w:r>
      <w:r w:rsidR="004D3265" w:rsidRPr="001675B9">
        <w:rPr>
          <w:rFonts w:ascii="Arial" w:hAnsi="Arial" w:cs="Arial"/>
          <w:sz w:val="20"/>
          <w:szCs w:val="20"/>
        </w:rPr>
        <w:t xml:space="preserve"> Request to Proceed</w:t>
      </w:r>
      <w:r w:rsidR="003E4A24">
        <w:rPr>
          <w:rFonts w:ascii="Arial" w:hAnsi="Arial" w:cs="Arial"/>
          <w:sz w:val="20"/>
          <w:szCs w:val="20"/>
        </w:rPr>
        <w:t>,</w:t>
      </w:r>
      <w:r w:rsidR="004D3265" w:rsidRPr="001675B9">
        <w:rPr>
          <w:rFonts w:ascii="Arial" w:hAnsi="Arial" w:cs="Arial"/>
          <w:sz w:val="20"/>
          <w:szCs w:val="20"/>
        </w:rPr>
        <w:t xml:space="preserve"> shall be submitted to the Contract Administrator upon completion of the</w:t>
      </w:r>
      <w:r w:rsidR="004D3265">
        <w:rPr>
          <w:rFonts w:ascii="Arial" w:hAnsi="Arial" w:cs="Arial"/>
          <w:sz w:val="20"/>
          <w:szCs w:val="20"/>
        </w:rPr>
        <w:t xml:space="preserve"> excavation</w:t>
      </w:r>
      <w:r w:rsidR="004D3265" w:rsidRPr="001675B9">
        <w:rPr>
          <w:rFonts w:ascii="Arial" w:hAnsi="Arial" w:cs="Arial"/>
          <w:sz w:val="20"/>
          <w:szCs w:val="20"/>
        </w:rPr>
        <w:t>.</w:t>
      </w:r>
      <w:r w:rsidR="004D3265">
        <w:rPr>
          <w:rFonts w:ascii="Arial" w:hAnsi="Arial" w:cs="Arial"/>
          <w:sz w:val="20"/>
          <w:szCs w:val="20"/>
        </w:rPr>
        <w:t xml:space="preserve">  The work shall not proceed until the Contract Administrator has inspected the excavation and issued </w:t>
      </w:r>
      <w:r w:rsidR="001D571A">
        <w:rPr>
          <w:rFonts w:ascii="Arial" w:hAnsi="Arial" w:cs="Arial"/>
          <w:sz w:val="20"/>
          <w:szCs w:val="20"/>
        </w:rPr>
        <w:t>the</w:t>
      </w:r>
      <w:r w:rsidR="003E4A24">
        <w:rPr>
          <w:rFonts w:ascii="Arial" w:hAnsi="Arial" w:cs="Arial"/>
          <w:sz w:val="20"/>
          <w:szCs w:val="20"/>
        </w:rPr>
        <w:t xml:space="preserve"> </w:t>
      </w:r>
      <w:r w:rsidR="00F37368">
        <w:rPr>
          <w:rFonts w:ascii="Arial" w:hAnsi="Arial" w:cs="Arial"/>
          <w:sz w:val="20"/>
          <w:szCs w:val="20"/>
        </w:rPr>
        <w:t>MTO</w:t>
      </w:r>
      <w:r w:rsidR="003E4A24">
        <w:rPr>
          <w:rFonts w:ascii="Arial" w:hAnsi="Arial" w:cs="Arial"/>
          <w:sz w:val="20"/>
          <w:szCs w:val="20"/>
        </w:rPr>
        <w:t xml:space="preserve"> form PH-CC-702,</w:t>
      </w:r>
      <w:r w:rsidR="004D3265">
        <w:rPr>
          <w:rFonts w:ascii="Arial" w:hAnsi="Arial" w:cs="Arial"/>
          <w:sz w:val="20"/>
          <w:szCs w:val="20"/>
        </w:rPr>
        <w:t xml:space="preserve"> Notice to Proceed.</w:t>
      </w:r>
      <w:r w:rsidR="004D3265" w:rsidRPr="001675B9">
        <w:rPr>
          <w:rFonts w:ascii="Arial" w:hAnsi="Arial" w:cs="Arial"/>
          <w:sz w:val="20"/>
          <w:szCs w:val="20"/>
        </w:rPr>
        <w:t xml:space="preserve"> </w:t>
      </w:r>
    </w:p>
    <w:p w14:paraId="61F2C4A1" w14:textId="77777777" w:rsidR="003E4A24" w:rsidRPr="001675B9" w:rsidRDefault="003E4A24" w:rsidP="00D61F5F">
      <w:pPr>
        <w:jc w:val="both"/>
        <w:rPr>
          <w:rFonts w:ascii="Arial" w:hAnsi="Arial" w:cs="Arial"/>
          <w:sz w:val="20"/>
          <w:szCs w:val="20"/>
        </w:rPr>
      </w:pPr>
    </w:p>
    <w:p w14:paraId="63226857" w14:textId="77777777" w:rsidR="003C2DD8" w:rsidRDefault="003C2DD8" w:rsidP="003C2DD8">
      <w:pPr>
        <w:pStyle w:val="BodyText"/>
        <w:spacing w:line="240" w:lineRule="auto"/>
        <w:rPr>
          <w:rFonts w:cs="Arial"/>
          <w:lang w:val="en-CA"/>
        </w:rPr>
      </w:pPr>
      <w:r>
        <w:rPr>
          <w:rFonts w:cs="Arial"/>
          <w:lang w:val="en-CA"/>
        </w:rPr>
        <w:t>When the following conditions are encountered the excavation shall be stopped, observations shall be recorded, and the Contract Administrator shall be notified immediately:</w:t>
      </w:r>
    </w:p>
    <w:p w14:paraId="3A09BFE7" w14:textId="77777777" w:rsidR="003C2DD8" w:rsidRDefault="003C2DD8" w:rsidP="003C2DD8">
      <w:pPr>
        <w:pStyle w:val="BodyText"/>
        <w:spacing w:line="240" w:lineRule="auto"/>
        <w:rPr>
          <w:rFonts w:cs="Arial"/>
          <w:lang w:val="en-CA"/>
        </w:rPr>
      </w:pPr>
    </w:p>
    <w:p w14:paraId="2313C2C8" w14:textId="21C28015" w:rsidR="003C2DD8" w:rsidRDefault="003C2DD8" w:rsidP="003C2DD8">
      <w:pPr>
        <w:pStyle w:val="BodyText"/>
        <w:spacing w:line="240" w:lineRule="auto"/>
        <w:ind w:left="720" w:hanging="720"/>
        <w:rPr>
          <w:rFonts w:cs="Arial"/>
          <w:lang w:val="en-CA"/>
        </w:rPr>
      </w:pPr>
      <w:r>
        <w:rPr>
          <w:rFonts w:cs="Arial"/>
          <w:lang w:val="en-CA"/>
        </w:rPr>
        <w:t>a)</w:t>
      </w:r>
      <w:r>
        <w:rPr>
          <w:rFonts w:cs="Arial"/>
          <w:lang w:val="en-CA"/>
        </w:rPr>
        <w:tab/>
        <w:t>Different subsurface conditions and/or unexpected conditions such as obstructions within the foundations</w:t>
      </w:r>
      <w:r w:rsidR="000D5E83">
        <w:rPr>
          <w:rFonts w:cs="Arial"/>
          <w:lang w:val="en-CA"/>
        </w:rPr>
        <w:t>;</w:t>
      </w:r>
      <w:r>
        <w:rPr>
          <w:rFonts w:cs="Arial"/>
          <w:lang w:val="en-CA"/>
        </w:rPr>
        <w:t xml:space="preserve"> or</w:t>
      </w:r>
      <w:r w:rsidR="00893C44">
        <w:rPr>
          <w:rFonts w:cs="Arial"/>
          <w:lang w:val="en-CA"/>
        </w:rPr>
        <w:t>,</w:t>
      </w:r>
    </w:p>
    <w:p w14:paraId="48243F88" w14:textId="77777777" w:rsidR="003C2DD8" w:rsidRDefault="003C2DD8" w:rsidP="003C2DD8">
      <w:pPr>
        <w:pStyle w:val="BodyText"/>
        <w:spacing w:line="240" w:lineRule="auto"/>
        <w:ind w:left="720" w:hanging="720"/>
        <w:rPr>
          <w:rFonts w:cs="Arial"/>
          <w:lang w:val="en-CA"/>
        </w:rPr>
      </w:pPr>
    </w:p>
    <w:p w14:paraId="31A62C2F" w14:textId="3DB87368" w:rsidR="003C2DD8" w:rsidRDefault="003C2DD8" w:rsidP="003C2DD8">
      <w:pPr>
        <w:pStyle w:val="BodyText"/>
        <w:spacing w:line="240" w:lineRule="auto"/>
        <w:rPr>
          <w:rFonts w:cs="Arial"/>
          <w:lang w:val="en-CA"/>
        </w:rPr>
      </w:pPr>
      <w:r>
        <w:rPr>
          <w:rFonts w:cs="Arial"/>
          <w:lang w:val="en-CA"/>
        </w:rPr>
        <w:t>b)</w:t>
      </w:r>
      <w:r>
        <w:rPr>
          <w:rFonts w:cs="Arial"/>
          <w:lang w:val="en-CA"/>
        </w:rPr>
        <w:tab/>
        <w:t>Unexpected rock is encountered at a depth less than the full depth of the footing</w:t>
      </w:r>
      <w:r w:rsidR="000D5E83">
        <w:rPr>
          <w:rFonts w:cs="Arial"/>
          <w:lang w:val="en-CA"/>
        </w:rPr>
        <w:t>;</w:t>
      </w:r>
      <w:r>
        <w:rPr>
          <w:rFonts w:cs="Arial"/>
          <w:lang w:val="en-CA"/>
        </w:rPr>
        <w:t xml:space="preserve"> or</w:t>
      </w:r>
      <w:r w:rsidR="00893C44">
        <w:rPr>
          <w:rFonts w:cs="Arial"/>
          <w:lang w:val="en-CA"/>
        </w:rPr>
        <w:t>,</w:t>
      </w:r>
    </w:p>
    <w:p w14:paraId="4EF9D081" w14:textId="77777777" w:rsidR="003C2DD8" w:rsidRDefault="003C2DD8" w:rsidP="003C2DD8">
      <w:pPr>
        <w:pStyle w:val="BodyText"/>
        <w:spacing w:line="240" w:lineRule="auto"/>
        <w:rPr>
          <w:rFonts w:cs="Arial"/>
          <w:lang w:val="en-CA"/>
        </w:rPr>
      </w:pPr>
    </w:p>
    <w:p w14:paraId="60C0BF00" w14:textId="22F4207A" w:rsidR="003C2DD8" w:rsidRDefault="003C2DD8" w:rsidP="003C2DD8">
      <w:pPr>
        <w:pStyle w:val="BodyText"/>
        <w:spacing w:line="240" w:lineRule="auto"/>
        <w:ind w:left="720" w:hanging="720"/>
        <w:rPr>
          <w:rFonts w:cs="Arial"/>
          <w:lang w:val="en-CA"/>
        </w:rPr>
      </w:pPr>
      <w:r>
        <w:rPr>
          <w:rFonts w:cs="Arial"/>
          <w:lang w:val="en-CA"/>
        </w:rPr>
        <w:t>c)</w:t>
      </w:r>
      <w:r>
        <w:rPr>
          <w:rFonts w:cs="Arial"/>
          <w:lang w:val="en-CA"/>
        </w:rPr>
        <w:tab/>
        <w:t>Soil with unexpectedly lower strengths that comprise the bearing capacity.</w:t>
      </w:r>
    </w:p>
    <w:p w14:paraId="0A8EA2FE" w14:textId="77777777" w:rsidR="00D15B49" w:rsidRDefault="00D15B49" w:rsidP="003C2DD8">
      <w:pPr>
        <w:pStyle w:val="BodyText"/>
        <w:spacing w:line="240" w:lineRule="auto"/>
        <w:ind w:left="720" w:hanging="720"/>
        <w:rPr>
          <w:rFonts w:cs="Arial"/>
          <w:lang w:val="en-CA"/>
        </w:rPr>
      </w:pPr>
    </w:p>
    <w:p w14:paraId="5542C2BC" w14:textId="03716F4B" w:rsidR="00301D7F" w:rsidRPr="00301D7F" w:rsidRDefault="00301D7F" w:rsidP="003C2DD8">
      <w:pPr>
        <w:pStyle w:val="BodyText"/>
        <w:spacing w:line="240" w:lineRule="auto"/>
        <w:ind w:left="720" w:hanging="720"/>
        <w:rPr>
          <w:rFonts w:cs="Arial"/>
          <w:b/>
          <w:bCs/>
          <w:lang w:val="en-CA"/>
        </w:rPr>
      </w:pPr>
      <w:r w:rsidRPr="00301D7F">
        <w:rPr>
          <w:rFonts w:cs="Arial"/>
          <w:b/>
          <w:bCs/>
          <w:lang w:val="en-CA"/>
        </w:rPr>
        <w:t>915.07.05.01.02</w:t>
      </w:r>
      <w:r w:rsidRPr="00301D7F">
        <w:rPr>
          <w:rFonts w:cs="Arial"/>
          <w:b/>
          <w:bCs/>
          <w:lang w:val="en-CA"/>
        </w:rPr>
        <w:tab/>
        <w:t>Tolerances</w:t>
      </w:r>
    </w:p>
    <w:p w14:paraId="0C8C61D5" w14:textId="77777777" w:rsidR="00301D7F" w:rsidRDefault="00301D7F" w:rsidP="003C2DD8">
      <w:pPr>
        <w:pStyle w:val="BodyText"/>
        <w:spacing w:line="240" w:lineRule="auto"/>
        <w:ind w:left="720" w:hanging="720"/>
        <w:rPr>
          <w:rFonts w:cs="Arial"/>
          <w:lang w:val="en-CA"/>
        </w:rPr>
      </w:pPr>
    </w:p>
    <w:p w14:paraId="18BC50A0" w14:textId="77777777" w:rsidR="0006180F" w:rsidRPr="00FF47A3" w:rsidRDefault="0006180F" w:rsidP="0006180F">
      <w:pPr>
        <w:jc w:val="both"/>
        <w:rPr>
          <w:rFonts w:ascii="Arial" w:hAnsi="Arial" w:cs="Arial"/>
          <w:sz w:val="20"/>
          <w:szCs w:val="20"/>
        </w:rPr>
      </w:pPr>
      <w:r w:rsidRPr="00FF47A3">
        <w:rPr>
          <w:rFonts w:ascii="Arial" w:hAnsi="Arial" w:cs="Arial"/>
          <w:sz w:val="20"/>
          <w:szCs w:val="20"/>
        </w:rPr>
        <w:t>Centreline of the columns and column stubs shall be within 50 mm of the centreline of the as-built footing.</w:t>
      </w:r>
    </w:p>
    <w:p w14:paraId="0B6DD0C9" w14:textId="77777777" w:rsidR="0006180F" w:rsidRPr="00FF47A3" w:rsidRDefault="0006180F" w:rsidP="001A201E">
      <w:pPr>
        <w:pStyle w:val="BodyTextIndent2"/>
        <w:tabs>
          <w:tab w:val="clear" w:pos="0"/>
          <w:tab w:val="clear" w:pos="720"/>
          <w:tab w:val="clear" w:pos="1440"/>
          <w:tab w:val="clear" w:pos="2160"/>
          <w:tab w:val="clear" w:pos="2880"/>
          <w:tab w:val="clear" w:pos="3600"/>
          <w:tab w:val="clear" w:pos="4320"/>
        </w:tabs>
        <w:spacing w:line="240" w:lineRule="auto"/>
        <w:ind w:left="0" w:firstLine="0"/>
        <w:rPr>
          <w:rFonts w:ascii="Arial" w:hAnsi="Arial" w:cs="Arial"/>
          <w:strike w:val="0"/>
          <w:lang w:val="en-CA"/>
        </w:rPr>
      </w:pPr>
    </w:p>
    <w:p w14:paraId="0EEF6D83" w14:textId="77777777" w:rsidR="0006180F" w:rsidRPr="00FF47A3" w:rsidRDefault="0006180F" w:rsidP="001A201E">
      <w:pPr>
        <w:pStyle w:val="BodyTextIndent2"/>
        <w:tabs>
          <w:tab w:val="clear" w:pos="0"/>
          <w:tab w:val="clear" w:pos="720"/>
          <w:tab w:val="clear" w:pos="1440"/>
          <w:tab w:val="clear" w:pos="2160"/>
          <w:tab w:val="clear" w:pos="2880"/>
          <w:tab w:val="clear" w:pos="3600"/>
          <w:tab w:val="clear" w:pos="4320"/>
        </w:tabs>
        <w:spacing w:line="240" w:lineRule="auto"/>
        <w:ind w:left="0" w:firstLine="0"/>
        <w:rPr>
          <w:rFonts w:ascii="Arial" w:hAnsi="Arial" w:cs="Arial"/>
          <w:strike w:val="0"/>
          <w:lang w:val="en-CA"/>
        </w:rPr>
      </w:pPr>
      <w:r w:rsidRPr="00FF47A3">
        <w:rPr>
          <w:rFonts w:ascii="Arial" w:hAnsi="Arial" w:cs="Arial"/>
          <w:strike w:val="0"/>
          <w:lang w:val="en-CA"/>
        </w:rPr>
        <w:t xml:space="preserve">Centre to centre spacing of columns, column stubs, or column assemblies shall be </w:t>
      </w:r>
      <w:r w:rsidR="001A201E" w:rsidRPr="00FF47A3">
        <w:rPr>
          <w:rFonts w:ascii="Symbol" w:eastAsia="Symbol" w:hAnsi="Symbol" w:cs="Symbol"/>
          <w:strike w:val="0"/>
          <w:lang w:val="en-CA"/>
        </w:rPr>
        <w:t>±</w:t>
      </w:r>
      <w:r w:rsidRPr="00FF47A3">
        <w:rPr>
          <w:rFonts w:ascii="Arial" w:hAnsi="Arial" w:cs="Arial"/>
          <w:strike w:val="0"/>
          <w:lang w:val="en-CA"/>
        </w:rPr>
        <w:t xml:space="preserve"> 50 mm.</w:t>
      </w:r>
    </w:p>
    <w:p w14:paraId="124900CD" w14:textId="77777777" w:rsidR="0006180F" w:rsidRPr="00FF47A3" w:rsidRDefault="0006180F" w:rsidP="0006180F">
      <w:pPr>
        <w:jc w:val="both"/>
        <w:rPr>
          <w:rFonts w:ascii="Arial" w:hAnsi="Arial" w:cs="Arial"/>
          <w:sz w:val="20"/>
          <w:szCs w:val="20"/>
        </w:rPr>
      </w:pPr>
    </w:p>
    <w:p w14:paraId="15B07385" w14:textId="77777777" w:rsidR="0006180F" w:rsidRPr="00FF47A3" w:rsidRDefault="0006180F" w:rsidP="001A201E">
      <w:pPr>
        <w:pStyle w:val="BodyTextIndent2"/>
        <w:tabs>
          <w:tab w:val="clear" w:pos="0"/>
          <w:tab w:val="clear" w:pos="720"/>
          <w:tab w:val="clear" w:pos="1440"/>
          <w:tab w:val="clear" w:pos="2160"/>
          <w:tab w:val="clear" w:pos="2880"/>
          <w:tab w:val="clear" w:pos="3600"/>
          <w:tab w:val="clear" w:pos="4320"/>
        </w:tabs>
        <w:spacing w:line="240" w:lineRule="auto"/>
        <w:ind w:left="0" w:firstLine="0"/>
        <w:rPr>
          <w:rFonts w:ascii="Arial" w:hAnsi="Arial" w:cs="Arial"/>
          <w:strike w:val="0"/>
          <w:lang w:val="en-CA"/>
        </w:rPr>
      </w:pPr>
      <w:r w:rsidRPr="00FF47A3">
        <w:rPr>
          <w:rFonts w:ascii="Arial" w:hAnsi="Arial" w:cs="Arial"/>
          <w:strike w:val="0"/>
          <w:lang w:val="en-CA"/>
        </w:rPr>
        <w:t xml:space="preserve">Height of signboard attachment holes shall be </w:t>
      </w:r>
      <w:r w:rsidR="001A201E" w:rsidRPr="00FF47A3">
        <w:rPr>
          <w:rFonts w:ascii="Symbol" w:eastAsia="Symbol" w:hAnsi="Symbol" w:cs="Symbol"/>
          <w:strike w:val="0"/>
          <w:lang w:val="en-CA"/>
        </w:rPr>
        <w:t>±</w:t>
      </w:r>
      <w:r w:rsidRPr="00FF47A3">
        <w:rPr>
          <w:rFonts w:ascii="Arial" w:hAnsi="Arial" w:cs="Arial"/>
          <w:strike w:val="0"/>
          <w:lang w:val="en-CA"/>
        </w:rPr>
        <w:t xml:space="preserve"> 10 mm.</w:t>
      </w:r>
    </w:p>
    <w:p w14:paraId="2D4C6DE4" w14:textId="77777777" w:rsidR="00E34705" w:rsidRDefault="00E34705" w:rsidP="001A201E">
      <w:pPr>
        <w:tabs>
          <w:tab w:val="left" w:pos="2160"/>
        </w:tabs>
        <w:jc w:val="both"/>
        <w:rPr>
          <w:rFonts w:ascii="Arial" w:hAnsi="Arial" w:cs="Arial"/>
          <w:b/>
          <w:bCs/>
          <w:sz w:val="20"/>
          <w:szCs w:val="20"/>
        </w:rPr>
      </w:pPr>
    </w:p>
    <w:p w14:paraId="68207C9F" w14:textId="402C9B3D" w:rsidR="0006180F" w:rsidRPr="00FF47A3" w:rsidRDefault="003933FD" w:rsidP="001A201E">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w:t>
      </w:r>
      <w:r w:rsidR="00487F9D">
        <w:rPr>
          <w:rFonts w:ascii="Arial" w:hAnsi="Arial" w:cs="Arial"/>
          <w:b/>
          <w:bCs/>
          <w:sz w:val="20"/>
          <w:szCs w:val="20"/>
        </w:rPr>
        <w:t>5</w:t>
      </w:r>
      <w:r w:rsidR="0006180F" w:rsidRPr="00FF47A3">
        <w:rPr>
          <w:rFonts w:ascii="Arial" w:hAnsi="Arial" w:cs="Arial"/>
          <w:b/>
          <w:bCs/>
          <w:sz w:val="20"/>
          <w:szCs w:val="20"/>
        </w:rPr>
        <w:t>.02</w:t>
      </w:r>
      <w:r w:rsidR="0006180F" w:rsidRPr="00FF47A3">
        <w:rPr>
          <w:rFonts w:ascii="Arial" w:hAnsi="Arial" w:cs="Arial"/>
          <w:b/>
          <w:bCs/>
          <w:sz w:val="20"/>
          <w:szCs w:val="20"/>
        </w:rPr>
        <w:tab/>
        <w:t>Steel Roadside Sign Support Structures</w:t>
      </w:r>
    </w:p>
    <w:p w14:paraId="4159D3D3" w14:textId="77777777" w:rsidR="0006180F" w:rsidRPr="00FF47A3" w:rsidRDefault="0006180F" w:rsidP="001A201E">
      <w:pPr>
        <w:tabs>
          <w:tab w:val="left" w:pos="2160"/>
        </w:tabs>
        <w:rPr>
          <w:rFonts w:ascii="Arial" w:hAnsi="Arial" w:cs="Arial"/>
          <w:sz w:val="20"/>
          <w:szCs w:val="20"/>
        </w:rPr>
      </w:pPr>
    </w:p>
    <w:p w14:paraId="2E202D5B" w14:textId="0A4C3EFE" w:rsidR="0006180F" w:rsidRPr="00FF47A3" w:rsidRDefault="003933FD" w:rsidP="001A201E">
      <w:pPr>
        <w:pStyle w:val="Heading4"/>
        <w:keepNext w:val="0"/>
        <w:tabs>
          <w:tab w:val="left" w:pos="2160"/>
        </w:tabs>
        <w:rPr>
          <w:rFonts w:cs="Arial"/>
          <w:bCs/>
          <w:lang w:val="en-CA"/>
        </w:rPr>
      </w:pPr>
      <w:r>
        <w:rPr>
          <w:rFonts w:cs="Arial"/>
          <w:bCs/>
          <w:lang w:val="en-CA"/>
        </w:rPr>
        <w:t>915</w:t>
      </w:r>
      <w:r w:rsidR="0006180F" w:rsidRPr="00FF47A3">
        <w:rPr>
          <w:rFonts w:cs="Arial"/>
          <w:bCs/>
          <w:lang w:val="en-CA"/>
        </w:rPr>
        <w:t>.07.0</w:t>
      </w:r>
      <w:r w:rsidR="00487F9D">
        <w:rPr>
          <w:rFonts w:cs="Arial"/>
          <w:bCs/>
          <w:lang w:val="en-CA"/>
        </w:rPr>
        <w:t>5</w:t>
      </w:r>
      <w:r w:rsidR="0006180F" w:rsidRPr="00FF47A3">
        <w:rPr>
          <w:rFonts w:cs="Arial"/>
          <w:bCs/>
          <w:lang w:val="en-CA"/>
        </w:rPr>
        <w:t>.02.01</w:t>
      </w:r>
      <w:r w:rsidR="0006180F" w:rsidRPr="00FF47A3">
        <w:rPr>
          <w:rFonts w:cs="Arial"/>
          <w:bCs/>
          <w:lang w:val="en-CA"/>
        </w:rPr>
        <w:tab/>
        <w:t>Footings</w:t>
      </w:r>
    </w:p>
    <w:p w14:paraId="2378BE86" w14:textId="77777777" w:rsidR="0006180F" w:rsidRPr="00FF47A3" w:rsidRDefault="0006180F" w:rsidP="0006180F">
      <w:pPr>
        <w:jc w:val="both"/>
        <w:rPr>
          <w:rFonts w:ascii="Arial" w:hAnsi="Arial" w:cs="Arial"/>
          <w:sz w:val="20"/>
          <w:szCs w:val="20"/>
        </w:rPr>
      </w:pPr>
    </w:p>
    <w:p w14:paraId="0EA6DA82" w14:textId="3CDFDDE1" w:rsidR="003C2DD8" w:rsidRDefault="00200FA8" w:rsidP="00ED64B3">
      <w:pPr>
        <w:pStyle w:val="BodyText"/>
        <w:spacing w:line="240" w:lineRule="auto"/>
        <w:rPr>
          <w:rFonts w:cs="Arial"/>
          <w:lang w:val="en-CA"/>
        </w:rPr>
      </w:pPr>
      <w:r>
        <w:rPr>
          <w:rFonts w:cs="Arial"/>
        </w:rPr>
        <w:t>Concrete shall be according to OPSS 904</w:t>
      </w:r>
      <w:r w:rsidR="00EB2306">
        <w:rPr>
          <w:rFonts w:cs="Arial"/>
        </w:rPr>
        <w:t xml:space="preserve">. </w:t>
      </w:r>
      <w:r w:rsidR="0006180F" w:rsidRPr="00200FA8">
        <w:rPr>
          <w:rFonts w:cs="Arial"/>
        </w:rPr>
        <w:t>Concrete for footing</w:t>
      </w:r>
      <w:r>
        <w:rPr>
          <w:rFonts w:cs="Arial"/>
        </w:rPr>
        <w:t>s</w:t>
      </w:r>
      <w:r w:rsidR="0006180F" w:rsidRPr="00200FA8">
        <w:rPr>
          <w:rFonts w:cs="Arial"/>
        </w:rPr>
        <w:t xml:space="preserve"> shall be placed against undisturbed soil.</w:t>
      </w:r>
      <w:r w:rsidR="00D15B49">
        <w:rPr>
          <w:rFonts w:cs="Arial"/>
          <w:lang w:val="en-CA"/>
        </w:rPr>
        <w:t xml:space="preserve">  </w:t>
      </w:r>
    </w:p>
    <w:p w14:paraId="4C793F31" w14:textId="40D2D7F7" w:rsidR="004E4C59" w:rsidRDefault="000B18CB" w:rsidP="00C7464A">
      <w:pPr>
        <w:pStyle w:val="BodyText"/>
        <w:spacing w:line="240" w:lineRule="auto"/>
        <w:rPr>
          <w:rFonts w:cs="Arial"/>
        </w:rPr>
      </w:pPr>
      <w:r>
        <w:rPr>
          <w:rFonts w:cs="Arial"/>
        </w:rPr>
        <w:t xml:space="preserve"> </w:t>
      </w:r>
    </w:p>
    <w:p w14:paraId="6A31D293" w14:textId="73FCFF6E" w:rsidR="0006180F" w:rsidRPr="00200FA8" w:rsidRDefault="0006180F" w:rsidP="00972585">
      <w:pPr>
        <w:jc w:val="both"/>
        <w:rPr>
          <w:rFonts w:ascii="Arial" w:hAnsi="Arial" w:cs="Arial"/>
          <w:sz w:val="20"/>
          <w:szCs w:val="20"/>
        </w:rPr>
      </w:pPr>
      <w:r w:rsidRPr="00200FA8">
        <w:rPr>
          <w:rFonts w:ascii="Arial" w:hAnsi="Arial" w:cs="Arial"/>
          <w:sz w:val="20"/>
          <w:szCs w:val="20"/>
        </w:rPr>
        <w:t>The top of the footing shall be shaped to a dome with the top of the dome a minimum of 25 mm above the surrounding ground.</w:t>
      </w:r>
      <w:r w:rsidR="000B18CB">
        <w:rPr>
          <w:rFonts w:ascii="Arial" w:hAnsi="Arial" w:cs="Arial"/>
          <w:sz w:val="20"/>
          <w:szCs w:val="20"/>
        </w:rPr>
        <w:t xml:space="preserve">  </w:t>
      </w:r>
    </w:p>
    <w:p w14:paraId="14683E93" w14:textId="77777777" w:rsidR="0006180F" w:rsidRPr="00FF47A3" w:rsidRDefault="0006180F" w:rsidP="001A201E">
      <w:pPr>
        <w:pStyle w:val="BodyText"/>
        <w:spacing w:line="240" w:lineRule="auto"/>
        <w:rPr>
          <w:rFonts w:cs="Arial"/>
          <w:lang w:val="en-CA"/>
        </w:rPr>
      </w:pPr>
    </w:p>
    <w:p w14:paraId="7E3559D3" w14:textId="77777777" w:rsidR="0006180F" w:rsidRPr="00FF47A3" w:rsidRDefault="0006180F" w:rsidP="001A201E">
      <w:pPr>
        <w:pStyle w:val="BodyText"/>
        <w:spacing w:line="240" w:lineRule="auto"/>
        <w:rPr>
          <w:rFonts w:cs="Arial"/>
          <w:lang w:val="en-CA"/>
        </w:rPr>
      </w:pPr>
      <w:r w:rsidRPr="00FF47A3">
        <w:rPr>
          <w:rFonts w:cs="Arial"/>
          <w:lang w:val="en-CA"/>
        </w:rPr>
        <w:t>Minimum edge distance of the column components from the edge of concrete footing shall be 75 mm.</w:t>
      </w:r>
    </w:p>
    <w:p w14:paraId="7D015832" w14:textId="341426AF" w:rsidR="0006180F" w:rsidRPr="00FF47A3" w:rsidRDefault="003933FD" w:rsidP="00622613">
      <w:pPr>
        <w:pStyle w:val="Heading3"/>
        <w:keepNext w:val="0"/>
        <w:ind w:left="0" w:firstLine="0"/>
        <w:rPr>
          <w:rFonts w:cs="Arial"/>
          <w:bCs/>
          <w:lang w:val="en-CA"/>
        </w:rPr>
      </w:pPr>
      <w:r>
        <w:rPr>
          <w:rFonts w:cs="Arial"/>
          <w:bCs/>
          <w:lang w:val="en-CA"/>
        </w:rPr>
        <w:lastRenderedPageBreak/>
        <w:t>915</w:t>
      </w:r>
      <w:r w:rsidR="0006180F" w:rsidRPr="00FF47A3">
        <w:rPr>
          <w:rFonts w:cs="Arial"/>
          <w:bCs/>
          <w:lang w:val="en-CA"/>
        </w:rPr>
        <w:t>.07.0</w:t>
      </w:r>
      <w:r w:rsidR="00487F9D">
        <w:rPr>
          <w:rFonts w:cs="Arial"/>
          <w:bCs/>
          <w:lang w:val="en-CA"/>
        </w:rPr>
        <w:t>5</w:t>
      </w:r>
      <w:r w:rsidR="0006180F" w:rsidRPr="00FF47A3">
        <w:rPr>
          <w:rFonts w:cs="Arial"/>
          <w:bCs/>
          <w:lang w:val="en-CA"/>
        </w:rPr>
        <w:t>.02.02</w:t>
      </w:r>
      <w:r w:rsidR="0006180F" w:rsidRPr="00FF47A3">
        <w:rPr>
          <w:rFonts w:cs="Arial"/>
          <w:bCs/>
          <w:lang w:val="en-CA"/>
        </w:rPr>
        <w:tab/>
        <w:t>Column Erection</w:t>
      </w:r>
    </w:p>
    <w:p w14:paraId="37A17B63" w14:textId="77777777" w:rsidR="0006180F" w:rsidRPr="00FF47A3" w:rsidRDefault="0006180F" w:rsidP="0006180F">
      <w:pPr>
        <w:jc w:val="both"/>
        <w:rPr>
          <w:rFonts w:ascii="Arial" w:hAnsi="Arial" w:cs="Arial"/>
          <w:sz w:val="20"/>
          <w:szCs w:val="20"/>
        </w:rPr>
      </w:pPr>
    </w:p>
    <w:p w14:paraId="49075D4E" w14:textId="77777777" w:rsidR="0006180F" w:rsidRPr="00FF47A3" w:rsidRDefault="0006180F" w:rsidP="0006180F">
      <w:pPr>
        <w:jc w:val="both"/>
        <w:rPr>
          <w:rFonts w:ascii="Arial" w:hAnsi="Arial" w:cs="Arial"/>
          <w:sz w:val="20"/>
          <w:szCs w:val="20"/>
        </w:rPr>
      </w:pPr>
      <w:r w:rsidRPr="00FF47A3">
        <w:rPr>
          <w:rFonts w:ascii="Arial" w:hAnsi="Arial" w:cs="Arial"/>
          <w:sz w:val="20"/>
          <w:szCs w:val="20"/>
        </w:rPr>
        <w:t xml:space="preserve">The columns shall be maintained vertical to within a tolerance of 1H:200V and oriented within the tolerances </w:t>
      </w:r>
      <w:r w:rsidR="00B03566">
        <w:rPr>
          <w:rFonts w:ascii="Arial" w:hAnsi="Arial" w:cs="Arial"/>
          <w:sz w:val="20"/>
          <w:szCs w:val="20"/>
        </w:rPr>
        <w:t xml:space="preserve">as </w:t>
      </w:r>
      <w:r w:rsidRPr="00FF47A3">
        <w:rPr>
          <w:rFonts w:ascii="Arial" w:hAnsi="Arial" w:cs="Arial"/>
          <w:sz w:val="20"/>
          <w:szCs w:val="20"/>
        </w:rPr>
        <w:t>specified in the Contract Documents until the concrete has set.</w:t>
      </w:r>
    </w:p>
    <w:p w14:paraId="3A935918" w14:textId="77777777" w:rsidR="0006180F" w:rsidRPr="00FF47A3" w:rsidRDefault="0006180F" w:rsidP="0006180F">
      <w:pPr>
        <w:jc w:val="both"/>
        <w:rPr>
          <w:rFonts w:ascii="Arial" w:hAnsi="Arial" w:cs="Arial"/>
          <w:sz w:val="20"/>
          <w:szCs w:val="20"/>
        </w:rPr>
      </w:pPr>
    </w:p>
    <w:p w14:paraId="41CDCCCE" w14:textId="436659C2" w:rsidR="0006180F" w:rsidRPr="00FF47A3" w:rsidRDefault="0006180F" w:rsidP="0006180F">
      <w:pPr>
        <w:jc w:val="both"/>
        <w:rPr>
          <w:rFonts w:ascii="Arial" w:hAnsi="Arial" w:cs="Arial"/>
          <w:sz w:val="20"/>
          <w:szCs w:val="20"/>
        </w:rPr>
      </w:pPr>
      <w:r w:rsidRPr="00FF47A3">
        <w:rPr>
          <w:rFonts w:ascii="Arial" w:hAnsi="Arial" w:cs="Arial"/>
          <w:sz w:val="20"/>
          <w:szCs w:val="20"/>
        </w:rPr>
        <w:t>For the transverse alignment of the columns, the column components shall be installed s</w:t>
      </w:r>
      <w:r w:rsidR="00556877">
        <w:rPr>
          <w:rFonts w:ascii="Arial" w:hAnsi="Arial" w:cs="Arial"/>
          <w:sz w:val="20"/>
          <w:szCs w:val="20"/>
        </w:rPr>
        <w:t>o</w:t>
      </w:r>
      <w:r w:rsidRPr="00FF47A3">
        <w:rPr>
          <w:rFonts w:ascii="Arial" w:hAnsi="Arial" w:cs="Arial"/>
          <w:sz w:val="20"/>
          <w:szCs w:val="20"/>
        </w:rPr>
        <w:t xml:space="preserve"> that the faces in contact with the cross-arms shall line up and be coplanar.</w:t>
      </w:r>
      <w:r w:rsidR="000B18CB">
        <w:rPr>
          <w:rFonts w:ascii="Arial" w:hAnsi="Arial" w:cs="Arial"/>
          <w:sz w:val="20"/>
          <w:szCs w:val="20"/>
        </w:rPr>
        <w:t xml:space="preserve"> </w:t>
      </w:r>
      <w:r w:rsidRPr="00FF47A3">
        <w:rPr>
          <w:rFonts w:ascii="Arial" w:hAnsi="Arial" w:cs="Arial"/>
          <w:sz w:val="20"/>
          <w:szCs w:val="20"/>
        </w:rPr>
        <w:t>The cross-arms and sign panels shall not be distorted.</w:t>
      </w:r>
    </w:p>
    <w:p w14:paraId="0F36C192" w14:textId="77777777" w:rsidR="0006180F" w:rsidRPr="00FF47A3" w:rsidRDefault="0006180F" w:rsidP="0006180F">
      <w:pPr>
        <w:jc w:val="both"/>
        <w:rPr>
          <w:rFonts w:ascii="Arial" w:hAnsi="Arial" w:cs="Arial"/>
          <w:sz w:val="20"/>
          <w:szCs w:val="20"/>
        </w:rPr>
      </w:pPr>
    </w:p>
    <w:p w14:paraId="42ACC37F" w14:textId="77777777" w:rsidR="0006180F" w:rsidRPr="00FF47A3" w:rsidRDefault="0006180F" w:rsidP="0006180F">
      <w:pPr>
        <w:jc w:val="both"/>
        <w:rPr>
          <w:rFonts w:ascii="Arial" w:hAnsi="Arial" w:cs="Arial"/>
          <w:sz w:val="20"/>
          <w:szCs w:val="20"/>
        </w:rPr>
      </w:pPr>
      <w:r w:rsidRPr="00FF47A3">
        <w:rPr>
          <w:rFonts w:ascii="Arial" w:hAnsi="Arial" w:cs="Arial"/>
          <w:sz w:val="20"/>
          <w:szCs w:val="20"/>
        </w:rPr>
        <w:t>The assembled elements constituting the column shall be straight and concentric with a maximum offset from the vertical axis of 5 mm at any joint.</w:t>
      </w:r>
    </w:p>
    <w:p w14:paraId="1355B362" w14:textId="77777777" w:rsidR="000561A6" w:rsidRDefault="000561A6" w:rsidP="001A201E">
      <w:pPr>
        <w:pStyle w:val="BodyTextIndent2"/>
        <w:tabs>
          <w:tab w:val="clear" w:pos="0"/>
          <w:tab w:val="clear" w:pos="720"/>
          <w:tab w:val="clear" w:pos="1440"/>
          <w:tab w:val="clear" w:pos="2160"/>
          <w:tab w:val="clear" w:pos="2880"/>
          <w:tab w:val="clear" w:pos="3600"/>
          <w:tab w:val="clear" w:pos="4320"/>
        </w:tabs>
        <w:spacing w:line="240" w:lineRule="auto"/>
        <w:ind w:left="0" w:firstLine="0"/>
        <w:rPr>
          <w:rFonts w:ascii="Arial" w:hAnsi="Arial" w:cs="Arial"/>
          <w:lang w:val="en-CA"/>
        </w:rPr>
      </w:pPr>
    </w:p>
    <w:p w14:paraId="78D4C795" w14:textId="245606F5" w:rsidR="0006180F" w:rsidRPr="003933FD" w:rsidRDefault="0006180F" w:rsidP="001A201E">
      <w:pPr>
        <w:pStyle w:val="BodyTextIndent2"/>
        <w:tabs>
          <w:tab w:val="clear" w:pos="0"/>
          <w:tab w:val="clear" w:pos="720"/>
          <w:tab w:val="clear" w:pos="1440"/>
          <w:tab w:val="clear" w:pos="2160"/>
          <w:tab w:val="clear" w:pos="2880"/>
          <w:tab w:val="clear" w:pos="3600"/>
          <w:tab w:val="clear" w:pos="4320"/>
        </w:tabs>
        <w:spacing w:line="240" w:lineRule="auto"/>
        <w:ind w:left="0" w:firstLine="0"/>
        <w:rPr>
          <w:rFonts w:ascii="Arial" w:hAnsi="Arial" w:cs="Arial"/>
          <w:lang w:val="en-CA"/>
        </w:rPr>
      </w:pPr>
      <w:r w:rsidRPr="00FF47A3">
        <w:rPr>
          <w:rFonts w:ascii="Arial" w:hAnsi="Arial" w:cs="Arial"/>
          <w:strike w:val="0"/>
          <w:lang w:val="en-CA"/>
        </w:rPr>
        <w:t>Shims shall not be used in the assembly of the columns and joints, except at the column stub to lower column connection.</w:t>
      </w:r>
    </w:p>
    <w:p w14:paraId="15F9A747" w14:textId="77777777" w:rsidR="0006180F" w:rsidRPr="00FF47A3" w:rsidRDefault="0006180F" w:rsidP="001A201E">
      <w:pPr>
        <w:pStyle w:val="BodyTextIndent2"/>
        <w:tabs>
          <w:tab w:val="clear" w:pos="0"/>
          <w:tab w:val="clear" w:pos="720"/>
          <w:tab w:val="clear" w:pos="1440"/>
          <w:tab w:val="clear" w:pos="2160"/>
          <w:tab w:val="clear" w:pos="2880"/>
          <w:tab w:val="clear" w:pos="3600"/>
          <w:tab w:val="clear" w:pos="4320"/>
        </w:tabs>
        <w:spacing w:line="240" w:lineRule="auto"/>
        <w:ind w:left="0" w:firstLine="0"/>
        <w:rPr>
          <w:rFonts w:ascii="Arial" w:hAnsi="Arial" w:cs="Arial"/>
          <w:lang w:val="en-CA"/>
        </w:rPr>
      </w:pPr>
    </w:p>
    <w:p w14:paraId="259303EB" w14:textId="61D85E80" w:rsidR="0006180F" w:rsidRPr="00FF47A3" w:rsidRDefault="003933FD" w:rsidP="001A201E">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w:t>
      </w:r>
      <w:r w:rsidR="00487F9D">
        <w:rPr>
          <w:rFonts w:ascii="Arial" w:hAnsi="Arial" w:cs="Arial"/>
          <w:b/>
          <w:bCs/>
          <w:sz w:val="20"/>
          <w:szCs w:val="20"/>
        </w:rPr>
        <w:t>5</w:t>
      </w:r>
      <w:r w:rsidR="0006180F" w:rsidRPr="00FF47A3">
        <w:rPr>
          <w:rFonts w:ascii="Arial" w:hAnsi="Arial" w:cs="Arial"/>
          <w:b/>
          <w:bCs/>
          <w:sz w:val="20"/>
          <w:szCs w:val="20"/>
        </w:rPr>
        <w:t>.02.0</w:t>
      </w:r>
      <w:r w:rsidR="00BB70EF">
        <w:rPr>
          <w:rFonts w:ascii="Arial" w:hAnsi="Arial" w:cs="Arial"/>
          <w:b/>
          <w:bCs/>
          <w:sz w:val="20"/>
          <w:szCs w:val="20"/>
        </w:rPr>
        <w:t>1</w:t>
      </w:r>
      <w:r w:rsidR="0006180F" w:rsidRPr="00FF47A3">
        <w:rPr>
          <w:rFonts w:ascii="Arial" w:hAnsi="Arial" w:cs="Arial"/>
          <w:b/>
          <w:bCs/>
          <w:sz w:val="20"/>
          <w:szCs w:val="20"/>
        </w:rPr>
        <w:tab/>
        <w:t>Breakaway Type Columns</w:t>
      </w:r>
    </w:p>
    <w:p w14:paraId="140A1FE5" w14:textId="77777777" w:rsidR="0006180F" w:rsidRPr="00FF47A3" w:rsidRDefault="0006180F" w:rsidP="0006180F">
      <w:pPr>
        <w:jc w:val="both"/>
        <w:rPr>
          <w:rFonts w:ascii="Arial" w:hAnsi="Arial" w:cs="Arial"/>
          <w:sz w:val="20"/>
          <w:szCs w:val="20"/>
        </w:rPr>
      </w:pPr>
    </w:p>
    <w:p w14:paraId="63765FA4" w14:textId="69822DC9" w:rsidR="0006180F" w:rsidRDefault="0006180F" w:rsidP="001A201E">
      <w:pPr>
        <w:pStyle w:val="BodyText"/>
        <w:spacing w:line="240" w:lineRule="auto"/>
        <w:rPr>
          <w:rFonts w:cs="Arial"/>
          <w:lang w:val="en-CA"/>
        </w:rPr>
      </w:pPr>
      <w:r w:rsidRPr="00FF47A3">
        <w:rPr>
          <w:rFonts w:cs="Arial"/>
          <w:lang w:val="en-CA"/>
        </w:rPr>
        <w:t>The top surface of the friction plate on the column stub shall be installed level at the elevation specified in the Contract Documents and maintained in this position during the placing and setting of the concrete.</w:t>
      </w:r>
      <w:r w:rsidR="000B18CB">
        <w:rPr>
          <w:rFonts w:cs="Arial"/>
          <w:lang w:val="en-CA"/>
        </w:rPr>
        <w:t xml:space="preserve"> </w:t>
      </w:r>
      <w:r w:rsidRPr="00FF47A3">
        <w:rPr>
          <w:rFonts w:cs="Arial"/>
          <w:lang w:val="en-CA"/>
        </w:rPr>
        <w:t>The contact areas of the friction plate, fuse plate, and column flange shall be</w:t>
      </w:r>
      <w:r w:rsidR="00E6331B">
        <w:rPr>
          <w:rFonts w:cs="Arial"/>
          <w:lang w:val="en-CA"/>
        </w:rPr>
        <w:t>;</w:t>
      </w:r>
      <w:r w:rsidRPr="00FF47A3">
        <w:rPr>
          <w:rFonts w:cs="Arial"/>
          <w:lang w:val="en-CA"/>
        </w:rPr>
        <w:t xml:space="preserve"> smooth; clean; and free of galvanized beads, runs, and other imperfections that may impair the sliding action.</w:t>
      </w:r>
    </w:p>
    <w:p w14:paraId="7C6E318C" w14:textId="77777777" w:rsidR="00D15B49" w:rsidRPr="00FF47A3" w:rsidRDefault="00D15B49" w:rsidP="001A201E">
      <w:pPr>
        <w:pStyle w:val="BodyText"/>
        <w:spacing w:line="240" w:lineRule="auto"/>
        <w:rPr>
          <w:rFonts w:cs="Arial"/>
          <w:lang w:val="en-CA"/>
        </w:rPr>
      </w:pPr>
    </w:p>
    <w:p w14:paraId="68356E25" w14:textId="4223553B" w:rsidR="0006180F" w:rsidRPr="00FF47A3" w:rsidRDefault="003933FD" w:rsidP="001A201E">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w:t>
      </w:r>
      <w:r w:rsidR="00BB70EF">
        <w:rPr>
          <w:rFonts w:ascii="Arial" w:hAnsi="Arial" w:cs="Arial"/>
          <w:b/>
          <w:bCs/>
          <w:sz w:val="20"/>
          <w:szCs w:val="20"/>
        </w:rPr>
        <w:t>5</w:t>
      </w:r>
      <w:r w:rsidR="0006180F" w:rsidRPr="00FF47A3">
        <w:rPr>
          <w:rFonts w:ascii="Arial" w:hAnsi="Arial" w:cs="Arial"/>
          <w:b/>
          <w:bCs/>
          <w:sz w:val="20"/>
          <w:szCs w:val="20"/>
        </w:rPr>
        <w:t>.03</w:t>
      </w:r>
      <w:r w:rsidR="0006180F" w:rsidRPr="00FF47A3">
        <w:rPr>
          <w:rFonts w:ascii="Arial" w:hAnsi="Arial" w:cs="Arial"/>
          <w:b/>
          <w:bCs/>
          <w:sz w:val="20"/>
          <w:szCs w:val="20"/>
        </w:rPr>
        <w:tab/>
        <w:t>Wood Roadside Sign Support Structures</w:t>
      </w:r>
    </w:p>
    <w:p w14:paraId="64CF7AD3" w14:textId="77777777" w:rsidR="0006180F" w:rsidRPr="00FF47A3" w:rsidRDefault="0006180F" w:rsidP="001A201E">
      <w:pPr>
        <w:tabs>
          <w:tab w:val="left" w:pos="2160"/>
        </w:tabs>
        <w:jc w:val="both"/>
        <w:rPr>
          <w:rFonts w:ascii="Arial" w:hAnsi="Arial" w:cs="Arial"/>
          <w:sz w:val="20"/>
          <w:szCs w:val="20"/>
        </w:rPr>
      </w:pPr>
    </w:p>
    <w:p w14:paraId="06A7D463" w14:textId="608990C6" w:rsidR="0006180F" w:rsidRPr="00FF47A3" w:rsidRDefault="003933FD" w:rsidP="001A201E">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w:t>
      </w:r>
      <w:r w:rsidR="00BB70EF">
        <w:rPr>
          <w:rFonts w:ascii="Arial" w:hAnsi="Arial" w:cs="Arial"/>
          <w:b/>
          <w:bCs/>
          <w:sz w:val="20"/>
          <w:szCs w:val="20"/>
        </w:rPr>
        <w:t>5</w:t>
      </w:r>
      <w:r w:rsidR="0006180F" w:rsidRPr="00FF47A3">
        <w:rPr>
          <w:rFonts w:ascii="Arial" w:hAnsi="Arial" w:cs="Arial"/>
          <w:b/>
          <w:bCs/>
          <w:sz w:val="20"/>
          <w:szCs w:val="20"/>
        </w:rPr>
        <w:t>.03.01</w:t>
      </w:r>
      <w:r w:rsidR="0006180F" w:rsidRPr="00FF47A3">
        <w:rPr>
          <w:rFonts w:ascii="Arial" w:hAnsi="Arial" w:cs="Arial"/>
          <w:b/>
          <w:bCs/>
          <w:sz w:val="20"/>
          <w:szCs w:val="20"/>
        </w:rPr>
        <w:tab/>
        <w:t>Footings</w:t>
      </w:r>
    </w:p>
    <w:p w14:paraId="6F8B845F" w14:textId="77777777" w:rsidR="0006180F" w:rsidRPr="00FF47A3" w:rsidRDefault="0006180F" w:rsidP="0006180F">
      <w:pPr>
        <w:jc w:val="both"/>
        <w:rPr>
          <w:rFonts w:ascii="Arial" w:hAnsi="Arial" w:cs="Arial"/>
          <w:sz w:val="20"/>
          <w:szCs w:val="20"/>
        </w:rPr>
      </w:pPr>
    </w:p>
    <w:p w14:paraId="5662295F" w14:textId="77777777" w:rsidR="0006180F" w:rsidRPr="00FF47A3" w:rsidRDefault="0006180F" w:rsidP="0006180F">
      <w:pPr>
        <w:jc w:val="both"/>
        <w:rPr>
          <w:rFonts w:ascii="Arial" w:hAnsi="Arial" w:cs="Arial"/>
          <w:sz w:val="20"/>
          <w:szCs w:val="20"/>
        </w:rPr>
      </w:pPr>
      <w:r w:rsidRPr="00FF47A3">
        <w:rPr>
          <w:rFonts w:ascii="Arial" w:hAnsi="Arial" w:cs="Arial"/>
          <w:sz w:val="20"/>
          <w:szCs w:val="20"/>
        </w:rPr>
        <w:t xml:space="preserve">The columns shall be maintained vertical to within a tolerance of 1H:200V and within the tolerances </w:t>
      </w:r>
      <w:r w:rsidR="00C37CFD">
        <w:rPr>
          <w:rFonts w:ascii="Arial" w:hAnsi="Arial" w:cs="Arial"/>
          <w:sz w:val="20"/>
          <w:szCs w:val="20"/>
        </w:rPr>
        <w:t xml:space="preserve">as </w:t>
      </w:r>
      <w:r w:rsidRPr="00FF47A3">
        <w:rPr>
          <w:rFonts w:ascii="Arial" w:hAnsi="Arial" w:cs="Arial"/>
          <w:sz w:val="20"/>
          <w:szCs w:val="20"/>
        </w:rPr>
        <w:t>specified in the Contract Documents until the backfill has been completed.</w:t>
      </w:r>
    </w:p>
    <w:p w14:paraId="0ED9FAE8" w14:textId="77777777" w:rsidR="0006180F" w:rsidRPr="00FF47A3" w:rsidRDefault="0006180F" w:rsidP="0006180F">
      <w:pPr>
        <w:jc w:val="both"/>
        <w:rPr>
          <w:rFonts w:ascii="Arial" w:hAnsi="Arial" w:cs="Arial"/>
          <w:sz w:val="20"/>
          <w:szCs w:val="20"/>
        </w:rPr>
      </w:pPr>
    </w:p>
    <w:p w14:paraId="5B7B3E24" w14:textId="1EE0DBFE" w:rsidR="0006180F" w:rsidRDefault="0006180F" w:rsidP="001A201E">
      <w:pPr>
        <w:pStyle w:val="BodyText"/>
        <w:spacing w:line="240" w:lineRule="auto"/>
        <w:rPr>
          <w:rFonts w:cs="Arial"/>
          <w:lang w:val="en-CA"/>
        </w:rPr>
      </w:pPr>
      <w:r w:rsidRPr="00FF47A3">
        <w:rPr>
          <w:rFonts w:cs="Arial"/>
          <w:lang w:val="en-CA"/>
        </w:rPr>
        <w:t>Granular backfill shall be compacted according to OPSS 501.</w:t>
      </w:r>
      <w:r w:rsidR="000B18CB">
        <w:rPr>
          <w:rFonts w:cs="Arial"/>
          <w:lang w:val="en-CA"/>
        </w:rPr>
        <w:t xml:space="preserve"> </w:t>
      </w:r>
      <w:r w:rsidRPr="00FF47A3">
        <w:rPr>
          <w:rFonts w:cs="Arial"/>
          <w:lang w:val="en-CA"/>
        </w:rPr>
        <w:t>The top layer shall extend 100 mm above the surrounding ground and shall be sloped away from the column to provide water run off.</w:t>
      </w:r>
    </w:p>
    <w:p w14:paraId="576E826D" w14:textId="77777777" w:rsidR="00085D0A" w:rsidRPr="00FF47A3" w:rsidRDefault="00085D0A" w:rsidP="001A201E">
      <w:pPr>
        <w:pStyle w:val="BodyText"/>
        <w:spacing w:line="240" w:lineRule="auto"/>
        <w:rPr>
          <w:rFonts w:cs="Arial"/>
          <w:lang w:val="en-CA"/>
        </w:rPr>
      </w:pPr>
    </w:p>
    <w:p w14:paraId="3C319324" w14:textId="77777777" w:rsidR="0006180F" w:rsidRPr="00FF47A3" w:rsidRDefault="0006180F" w:rsidP="001A201E">
      <w:pPr>
        <w:pStyle w:val="BodyText"/>
        <w:spacing w:line="240" w:lineRule="auto"/>
        <w:rPr>
          <w:rFonts w:cs="Arial"/>
          <w:lang w:val="en-CA"/>
        </w:rPr>
      </w:pPr>
      <w:r w:rsidRPr="00FF47A3">
        <w:rPr>
          <w:rFonts w:cs="Arial"/>
          <w:lang w:val="en-CA"/>
        </w:rPr>
        <w:t xml:space="preserve">The backfill operation shall be completed prior to the attachment of the signs. </w:t>
      </w:r>
    </w:p>
    <w:p w14:paraId="78002EBA" w14:textId="77777777" w:rsidR="00FE6197" w:rsidRPr="00FF47A3" w:rsidRDefault="00FE6197" w:rsidP="00622613">
      <w:pPr>
        <w:jc w:val="both"/>
        <w:rPr>
          <w:rFonts w:ascii="Arial" w:hAnsi="Arial" w:cs="Arial"/>
          <w:b/>
          <w:bCs/>
          <w:sz w:val="20"/>
          <w:szCs w:val="20"/>
        </w:rPr>
      </w:pPr>
    </w:p>
    <w:p w14:paraId="30862DE3" w14:textId="1883DBB1" w:rsidR="0006180F" w:rsidRPr="00FF47A3" w:rsidRDefault="003933FD" w:rsidP="001A201E">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w:t>
      </w:r>
      <w:r w:rsidR="00BB70EF">
        <w:rPr>
          <w:rFonts w:ascii="Arial" w:hAnsi="Arial" w:cs="Arial"/>
          <w:b/>
          <w:bCs/>
          <w:sz w:val="20"/>
          <w:szCs w:val="20"/>
        </w:rPr>
        <w:t>5</w:t>
      </w:r>
      <w:r w:rsidR="0006180F" w:rsidRPr="00FF47A3">
        <w:rPr>
          <w:rFonts w:ascii="Arial" w:hAnsi="Arial" w:cs="Arial"/>
          <w:b/>
          <w:bCs/>
          <w:sz w:val="20"/>
          <w:szCs w:val="20"/>
        </w:rPr>
        <w:t>.03.02</w:t>
      </w:r>
      <w:r w:rsidR="0006180F" w:rsidRPr="00FF47A3">
        <w:rPr>
          <w:rFonts w:ascii="Arial" w:hAnsi="Arial" w:cs="Arial"/>
          <w:b/>
          <w:bCs/>
          <w:sz w:val="20"/>
          <w:szCs w:val="20"/>
        </w:rPr>
        <w:tab/>
        <w:t>Field Installation</w:t>
      </w:r>
    </w:p>
    <w:p w14:paraId="269B331C" w14:textId="77777777" w:rsidR="0006180F" w:rsidRPr="00FF47A3" w:rsidRDefault="0006180F" w:rsidP="0006180F">
      <w:pPr>
        <w:jc w:val="both"/>
        <w:rPr>
          <w:rFonts w:ascii="Arial" w:hAnsi="Arial" w:cs="Arial"/>
          <w:sz w:val="20"/>
          <w:szCs w:val="20"/>
        </w:rPr>
      </w:pPr>
    </w:p>
    <w:p w14:paraId="2B048440" w14:textId="77777777" w:rsidR="0006180F" w:rsidRPr="00FF47A3" w:rsidRDefault="0006180F" w:rsidP="001A201E">
      <w:pPr>
        <w:pStyle w:val="BodyText"/>
        <w:spacing w:line="240" w:lineRule="auto"/>
        <w:rPr>
          <w:rFonts w:cs="Arial"/>
          <w:lang w:val="en-CA"/>
        </w:rPr>
      </w:pPr>
      <w:r w:rsidRPr="00FF47A3">
        <w:rPr>
          <w:rFonts w:cs="Arial"/>
          <w:lang w:val="en-CA"/>
        </w:rPr>
        <w:t>Field erection and cut surface treatment shall be according to OPSS 907.</w:t>
      </w:r>
    </w:p>
    <w:p w14:paraId="6752653D" w14:textId="77777777" w:rsidR="0006180F" w:rsidRPr="00FF47A3" w:rsidRDefault="0006180F" w:rsidP="001A201E">
      <w:pPr>
        <w:pStyle w:val="BodyText"/>
        <w:spacing w:line="240" w:lineRule="auto"/>
        <w:rPr>
          <w:rFonts w:cs="Arial"/>
          <w:lang w:val="en-CA"/>
        </w:rPr>
      </w:pPr>
    </w:p>
    <w:p w14:paraId="5F02B4C4" w14:textId="77777777" w:rsidR="0006180F" w:rsidRPr="00FF47A3" w:rsidRDefault="0006180F" w:rsidP="001A201E">
      <w:pPr>
        <w:pStyle w:val="BodyText"/>
        <w:spacing w:line="240" w:lineRule="auto"/>
        <w:rPr>
          <w:rFonts w:cs="Arial"/>
          <w:lang w:val="en-CA"/>
        </w:rPr>
      </w:pPr>
      <w:r w:rsidRPr="00FF47A3">
        <w:rPr>
          <w:rFonts w:cs="Arial"/>
          <w:lang w:val="en-CA"/>
        </w:rPr>
        <w:t>The pressed steel shear plates shall be installed in grooves according to manufacturer’s recommendations.</w:t>
      </w:r>
    </w:p>
    <w:p w14:paraId="05DDBAB8" w14:textId="77777777" w:rsidR="0006180F" w:rsidRPr="00FF47A3" w:rsidRDefault="0006180F" w:rsidP="001A201E">
      <w:pPr>
        <w:pStyle w:val="BodyText"/>
        <w:spacing w:line="240" w:lineRule="auto"/>
        <w:rPr>
          <w:rFonts w:cs="Arial"/>
          <w:lang w:val="en-CA"/>
        </w:rPr>
      </w:pPr>
    </w:p>
    <w:p w14:paraId="2650CD75" w14:textId="77777777" w:rsidR="0006180F" w:rsidRPr="00FF47A3" w:rsidRDefault="0006180F" w:rsidP="0006180F">
      <w:pPr>
        <w:jc w:val="both"/>
        <w:rPr>
          <w:rFonts w:ascii="Arial" w:hAnsi="Arial" w:cs="Arial"/>
          <w:sz w:val="20"/>
          <w:szCs w:val="20"/>
        </w:rPr>
      </w:pPr>
      <w:r w:rsidRPr="00FF47A3">
        <w:rPr>
          <w:rFonts w:ascii="Arial" w:hAnsi="Arial" w:cs="Arial"/>
          <w:sz w:val="20"/>
          <w:szCs w:val="20"/>
        </w:rPr>
        <w:t>The splice surfaces shall be flat and perpendicular to the centreline of the post to ensure full plate contact and shall be used as templates for drilling the holes.</w:t>
      </w:r>
    </w:p>
    <w:p w14:paraId="04E6C638" w14:textId="77777777" w:rsidR="00E34705" w:rsidRDefault="00E34705" w:rsidP="001A201E">
      <w:pPr>
        <w:tabs>
          <w:tab w:val="left" w:pos="2160"/>
        </w:tabs>
        <w:jc w:val="both"/>
        <w:rPr>
          <w:rFonts w:ascii="Arial" w:hAnsi="Arial" w:cs="Arial"/>
          <w:b/>
          <w:bCs/>
          <w:sz w:val="20"/>
          <w:szCs w:val="20"/>
        </w:rPr>
      </w:pPr>
    </w:p>
    <w:p w14:paraId="244EF51D" w14:textId="158FCE06" w:rsidR="0006180F" w:rsidRPr="00FF47A3" w:rsidRDefault="003933FD" w:rsidP="001A201E">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w:t>
      </w:r>
      <w:r w:rsidR="00F722E7">
        <w:rPr>
          <w:rFonts w:ascii="Arial" w:hAnsi="Arial" w:cs="Arial"/>
          <w:b/>
          <w:bCs/>
          <w:sz w:val="20"/>
          <w:szCs w:val="20"/>
        </w:rPr>
        <w:t>6</w:t>
      </w:r>
      <w:r w:rsidR="0006180F" w:rsidRPr="00FF47A3">
        <w:rPr>
          <w:rFonts w:ascii="Arial" w:hAnsi="Arial" w:cs="Arial"/>
          <w:b/>
          <w:bCs/>
          <w:sz w:val="20"/>
          <w:szCs w:val="20"/>
        </w:rPr>
        <w:tab/>
        <w:t>Site Trimming Around Footings</w:t>
      </w:r>
    </w:p>
    <w:p w14:paraId="041E17CE" w14:textId="77777777" w:rsidR="0006180F" w:rsidRPr="00FF47A3" w:rsidRDefault="0006180F" w:rsidP="0006180F">
      <w:pPr>
        <w:jc w:val="both"/>
        <w:rPr>
          <w:rFonts w:ascii="Arial" w:hAnsi="Arial" w:cs="Arial"/>
          <w:sz w:val="20"/>
          <w:szCs w:val="20"/>
        </w:rPr>
      </w:pPr>
    </w:p>
    <w:p w14:paraId="1183EB24" w14:textId="77777777" w:rsidR="0006180F" w:rsidRPr="00FF47A3" w:rsidRDefault="0006180F" w:rsidP="001A201E">
      <w:pPr>
        <w:pStyle w:val="BodyText"/>
        <w:spacing w:line="240" w:lineRule="auto"/>
        <w:rPr>
          <w:rFonts w:cs="Arial"/>
          <w:lang w:val="en-CA"/>
        </w:rPr>
      </w:pPr>
      <w:r w:rsidRPr="00FF47A3">
        <w:rPr>
          <w:rFonts w:cs="Arial"/>
          <w:lang w:val="en-CA"/>
        </w:rPr>
        <w:t>The area surrounding the footing shall be trimmed and finished as specified in the Contract Documents.</w:t>
      </w:r>
    </w:p>
    <w:p w14:paraId="0CE08B7D" w14:textId="77777777" w:rsidR="0006180F" w:rsidRDefault="0006180F" w:rsidP="0006180F">
      <w:pPr>
        <w:jc w:val="both"/>
        <w:rPr>
          <w:rFonts w:ascii="Arial" w:hAnsi="Arial" w:cs="Arial"/>
          <w:sz w:val="20"/>
          <w:szCs w:val="20"/>
        </w:rPr>
      </w:pPr>
    </w:p>
    <w:p w14:paraId="53AB55E5" w14:textId="48DF82E9" w:rsidR="00F722E7" w:rsidRPr="00FF47A3" w:rsidRDefault="00F722E7" w:rsidP="00F722E7">
      <w:pPr>
        <w:tabs>
          <w:tab w:val="left" w:pos="2160"/>
        </w:tabs>
        <w:rPr>
          <w:rFonts w:ascii="Arial" w:hAnsi="Arial" w:cs="Arial"/>
          <w:sz w:val="20"/>
          <w:szCs w:val="20"/>
        </w:rPr>
      </w:pPr>
      <w:r>
        <w:rPr>
          <w:rFonts w:ascii="Arial" w:hAnsi="Arial" w:cs="Arial"/>
          <w:b/>
          <w:bCs/>
          <w:sz w:val="20"/>
          <w:szCs w:val="20"/>
        </w:rPr>
        <w:t>915</w:t>
      </w:r>
      <w:r w:rsidRPr="00FF47A3">
        <w:rPr>
          <w:rFonts w:ascii="Arial" w:hAnsi="Arial" w:cs="Arial"/>
          <w:b/>
          <w:bCs/>
          <w:sz w:val="20"/>
          <w:szCs w:val="20"/>
        </w:rPr>
        <w:t>.07.0</w:t>
      </w:r>
      <w:r>
        <w:rPr>
          <w:rFonts w:ascii="Arial" w:hAnsi="Arial" w:cs="Arial"/>
          <w:b/>
          <w:bCs/>
          <w:sz w:val="20"/>
          <w:szCs w:val="20"/>
        </w:rPr>
        <w:t>7</w:t>
      </w:r>
      <w:r w:rsidRPr="00FF47A3">
        <w:rPr>
          <w:rFonts w:ascii="Arial" w:hAnsi="Arial" w:cs="Arial"/>
          <w:b/>
          <w:bCs/>
          <w:sz w:val="20"/>
          <w:szCs w:val="20"/>
        </w:rPr>
        <w:tab/>
        <w:t>Bridge Mounted Sign Support Structures</w:t>
      </w:r>
    </w:p>
    <w:p w14:paraId="6F0B11B9" w14:textId="77777777" w:rsidR="00F722E7" w:rsidRPr="00FF47A3" w:rsidRDefault="00F722E7" w:rsidP="00F722E7">
      <w:pPr>
        <w:jc w:val="both"/>
        <w:rPr>
          <w:rFonts w:ascii="Arial" w:hAnsi="Arial" w:cs="Arial"/>
          <w:sz w:val="20"/>
          <w:szCs w:val="20"/>
        </w:rPr>
      </w:pPr>
    </w:p>
    <w:p w14:paraId="16B3D6C1" w14:textId="570C8081" w:rsidR="00F722E7" w:rsidRDefault="00F722E7" w:rsidP="00F722E7">
      <w:pPr>
        <w:jc w:val="both"/>
        <w:rPr>
          <w:rFonts w:ascii="Arial" w:hAnsi="Arial" w:cs="Arial"/>
          <w:sz w:val="20"/>
          <w:szCs w:val="20"/>
        </w:rPr>
      </w:pPr>
      <w:r w:rsidRPr="00FF47A3">
        <w:rPr>
          <w:rFonts w:ascii="Arial" w:hAnsi="Arial" w:cs="Arial"/>
          <w:sz w:val="20"/>
          <w:szCs w:val="20"/>
        </w:rPr>
        <w:t xml:space="preserve">When the location of attachment on a structure is not specified in </w:t>
      </w:r>
      <w:r>
        <w:rPr>
          <w:rFonts w:ascii="Arial" w:hAnsi="Arial" w:cs="Arial"/>
          <w:sz w:val="20"/>
          <w:szCs w:val="20"/>
        </w:rPr>
        <w:t xml:space="preserve">the </w:t>
      </w:r>
      <w:r w:rsidRPr="00FF47A3">
        <w:rPr>
          <w:rFonts w:ascii="Arial" w:hAnsi="Arial" w:cs="Arial"/>
          <w:sz w:val="20"/>
          <w:szCs w:val="20"/>
        </w:rPr>
        <w:t>Contract Documents, the attachment to the structure shall be located to minimize the fatigue affects on the support structure as determined by the Contract Administrator.</w:t>
      </w:r>
    </w:p>
    <w:p w14:paraId="4F59286F" w14:textId="77777777" w:rsidR="00F722E7" w:rsidRDefault="00F722E7" w:rsidP="00F722E7">
      <w:pPr>
        <w:jc w:val="both"/>
        <w:rPr>
          <w:rFonts w:ascii="Arial" w:hAnsi="Arial" w:cs="Arial"/>
          <w:sz w:val="20"/>
          <w:szCs w:val="20"/>
        </w:rPr>
      </w:pPr>
    </w:p>
    <w:p w14:paraId="4D5D698F" w14:textId="77B83013" w:rsidR="00F722E7" w:rsidRDefault="00F722E7" w:rsidP="00F722E7">
      <w:pPr>
        <w:jc w:val="both"/>
        <w:rPr>
          <w:rFonts w:ascii="Arial" w:hAnsi="Arial" w:cs="Arial"/>
          <w:sz w:val="20"/>
          <w:szCs w:val="20"/>
        </w:rPr>
      </w:pPr>
      <w:r>
        <w:rPr>
          <w:rFonts w:ascii="Arial" w:hAnsi="Arial" w:cs="Arial"/>
          <w:sz w:val="20"/>
          <w:szCs w:val="20"/>
        </w:rPr>
        <w:t>The Contract Administrator shall be notified in writing a minimum of 7 Days prior to the commencement of field operations and erection work.</w:t>
      </w:r>
    </w:p>
    <w:p w14:paraId="124D82A2" w14:textId="77777777" w:rsidR="00F722E7" w:rsidRDefault="00F722E7" w:rsidP="00F722E7">
      <w:pPr>
        <w:jc w:val="both"/>
        <w:rPr>
          <w:rFonts w:ascii="Arial" w:hAnsi="Arial" w:cs="Arial"/>
          <w:sz w:val="20"/>
          <w:szCs w:val="20"/>
        </w:rPr>
      </w:pPr>
    </w:p>
    <w:p w14:paraId="0965589B" w14:textId="0E3F64A3" w:rsidR="00F722E7" w:rsidRDefault="00F722E7" w:rsidP="00F722E7">
      <w:pPr>
        <w:jc w:val="both"/>
        <w:rPr>
          <w:rFonts w:ascii="Arial" w:hAnsi="Arial" w:cs="Arial"/>
          <w:sz w:val="20"/>
          <w:szCs w:val="20"/>
        </w:rPr>
      </w:pPr>
      <w:r>
        <w:rPr>
          <w:rFonts w:ascii="Arial" w:hAnsi="Arial" w:cs="Arial"/>
          <w:sz w:val="20"/>
          <w:szCs w:val="20"/>
        </w:rPr>
        <w:lastRenderedPageBreak/>
        <w:t>Components shall be erected using appropriate lifting equipment, temporary bracing, guys, and stiffening devices so that the components are at no time overstressed, unstable, unsafe, or damaged.</w:t>
      </w:r>
    </w:p>
    <w:p w14:paraId="0C425700" w14:textId="77777777" w:rsidR="00F722E7" w:rsidRDefault="00F722E7" w:rsidP="00F722E7">
      <w:pPr>
        <w:jc w:val="both"/>
        <w:rPr>
          <w:rFonts w:ascii="Arial" w:hAnsi="Arial" w:cs="Arial"/>
          <w:sz w:val="20"/>
          <w:szCs w:val="20"/>
        </w:rPr>
      </w:pPr>
    </w:p>
    <w:p w14:paraId="681046E8" w14:textId="77777777" w:rsidR="00F722E7" w:rsidRDefault="00F722E7" w:rsidP="00F722E7">
      <w:pPr>
        <w:jc w:val="both"/>
        <w:rPr>
          <w:rFonts w:ascii="Arial" w:hAnsi="Arial" w:cs="Arial"/>
          <w:sz w:val="20"/>
          <w:szCs w:val="20"/>
        </w:rPr>
      </w:pPr>
      <w:r>
        <w:rPr>
          <w:rFonts w:ascii="Arial" w:hAnsi="Arial" w:cs="Arial"/>
          <w:sz w:val="20"/>
          <w:szCs w:val="20"/>
        </w:rPr>
        <w:t>Installation of anchors shall be according to the Contract Documents.</w:t>
      </w:r>
    </w:p>
    <w:p w14:paraId="7C61EC18" w14:textId="77777777" w:rsidR="00F722E7" w:rsidRPr="00FF47A3" w:rsidRDefault="00F722E7" w:rsidP="0006180F">
      <w:pPr>
        <w:jc w:val="both"/>
        <w:rPr>
          <w:rFonts w:ascii="Arial" w:hAnsi="Arial" w:cs="Arial"/>
          <w:sz w:val="20"/>
          <w:szCs w:val="20"/>
        </w:rPr>
      </w:pPr>
    </w:p>
    <w:p w14:paraId="1D53F1DC" w14:textId="3F6414AD" w:rsidR="0006180F" w:rsidRPr="00FF47A3" w:rsidRDefault="003933FD" w:rsidP="00622613">
      <w:pPr>
        <w:pStyle w:val="Heading5"/>
        <w:keepNext w:val="0"/>
        <w:tabs>
          <w:tab w:val="left" w:pos="2160"/>
        </w:tabs>
        <w:rPr>
          <w:bCs/>
        </w:rPr>
      </w:pPr>
      <w:r>
        <w:rPr>
          <w:bCs/>
        </w:rPr>
        <w:t>915</w:t>
      </w:r>
      <w:r w:rsidR="0006180F" w:rsidRPr="00FF47A3">
        <w:rPr>
          <w:bCs/>
        </w:rPr>
        <w:t>.07.0</w:t>
      </w:r>
      <w:r w:rsidR="00F722E7">
        <w:rPr>
          <w:bCs/>
        </w:rPr>
        <w:t>8</w:t>
      </w:r>
      <w:r w:rsidR="0006180F" w:rsidRPr="00FF47A3">
        <w:rPr>
          <w:bCs/>
        </w:rPr>
        <w:tab/>
        <w:t xml:space="preserve">Attachment of </w:t>
      </w:r>
      <w:r w:rsidR="00015D79">
        <w:rPr>
          <w:bCs/>
        </w:rPr>
        <w:t xml:space="preserve">New </w:t>
      </w:r>
      <w:r w:rsidR="0006180F" w:rsidRPr="00FF47A3">
        <w:rPr>
          <w:bCs/>
        </w:rPr>
        <w:t>Signboards</w:t>
      </w:r>
    </w:p>
    <w:p w14:paraId="653EB7B8" w14:textId="77777777" w:rsidR="0069379B" w:rsidRDefault="0069379B" w:rsidP="0069379B"/>
    <w:p w14:paraId="50F14B4F" w14:textId="7D7A14CC" w:rsidR="0069379B" w:rsidRPr="0069379B" w:rsidRDefault="0069379B" w:rsidP="0069379B">
      <w:pPr>
        <w:rPr>
          <w:rFonts w:ascii="Arial" w:hAnsi="Arial" w:cs="Arial"/>
          <w:b/>
          <w:bCs/>
          <w:sz w:val="20"/>
          <w:szCs w:val="20"/>
        </w:rPr>
      </w:pPr>
      <w:r>
        <w:rPr>
          <w:rFonts w:ascii="Arial" w:hAnsi="Arial" w:cs="Arial"/>
          <w:b/>
          <w:bCs/>
          <w:sz w:val="20"/>
          <w:szCs w:val="20"/>
        </w:rPr>
        <w:t>915.07.0</w:t>
      </w:r>
      <w:r w:rsidR="00F722E7">
        <w:rPr>
          <w:rFonts w:ascii="Arial" w:hAnsi="Arial" w:cs="Arial"/>
          <w:b/>
          <w:bCs/>
          <w:sz w:val="20"/>
          <w:szCs w:val="20"/>
        </w:rPr>
        <w:t>8</w:t>
      </w:r>
      <w:r>
        <w:rPr>
          <w:rFonts w:ascii="Arial" w:hAnsi="Arial" w:cs="Arial"/>
          <w:b/>
          <w:bCs/>
          <w:sz w:val="20"/>
          <w:szCs w:val="20"/>
        </w:rPr>
        <w:t>.01</w:t>
      </w:r>
      <w:r>
        <w:rPr>
          <w:rFonts w:ascii="Arial" w:hAnsi="Arial" w:cs="Arial"/>
          <w:b/>
          <w:bCs/>
          <w:sz w:val="20"/>
          <w:szCs w:val="20"/>
        </w:rPr>
        <w:tab/>
      </w:r>
      <w:r>
        <w:rPr>
          <w:rFonts w:ascii="Arial" w:hAnsi="Arial" w:cs="Arial"/>
          <w:b/>
          <w:bCs/>
          <w:sz w:val="20"/>
          <w:szCs w:val="20"/>
        </w:rPr>
        <w:tab/>
        <w:t>General</w:t>
      </w:r>
    </w:p>
    <w:p w14:paraId="38724848" w14:textId="77777777" w:rsidR="0006180F" w:rsidRPr="00FF47A3" w:rsidRDefault="0006180F" w:rsidP="0006180F">
      <w:pPr>
        <w:jc w:val="both"/>
        <w:rPr>
          <w:rFonts w:ascii="Arial" w:hAnsi="Arial" w:cs="Arial"/>
          <w:sz w:val="20"/>
          <w:szCs w:val="20"/>
        </w:rPr>
      </w:pPr>
    </w:p>
    <w:p w14:paraId="134BD750" w14:textId="410B2324" w:rsidR="0006180F" w:rsidRDefault="0006180F" w:rsidP="001A201E">
      <w:pPr>
        <w:pStyle w:val="BodyText"/>
        <w:spacing w:line="240" w:lineRule="auto"/>
        <w:rPr>
          <w:rFonts w:cs="Arial"/>
          <w:lang w:val="en-CA"/>
        </w:rPr>
      </w:pPr>
      <w:r w:rsidRPr="00FF47A3">
        <w:rPr>
          <w:rFonts w:cs="Arial"/>
          <w:lang w:val="en-CA"/>
        </w:rPr>
        <w:t xml:space="preserve">The signboards shall be installed </w:t>
      </w:r>
      <w:r w:rsidR="00C37CFD">
        <w:rPr>
          <w:rFonts w:cs="Arial"/>
          <w:lang w:val="en-CA"/>
        </w:rPr>
        <w:t>at</w:t>
      </w:r>
      <w:r w:rsidRPr="00FF47A3">
        <w:rPr>
          <w:rFonts w:cs="Arial"/>
          <w:lang w:val="en-CA"/>
        </w:rPr>
        <w:t xml:space="preserve"> </w:t>
      </w:r>
      <w:r w:rsidR="00981836">
        <w:rPr>
          <w:rFonts w:cs="Arial"/>
          <w:lang w:val="en-CA"/>
        </w:rPr>
        <w:t xml:space="preserve">the </w:t>
      </w:r>
      <w:r w:rsidRPr="00FF47A3">
        <w:rPr>
          <w:rFonts w:cs="Arial"/>
          <w:lang w:val="en-CA"/>
        </w:rPr>
        <w:t xml:space="preserve">locations </w:t>
      </w:r>
      <w:r w:rsidR="00BE4B88">
        <w:rPr>
          <w:rFonts w:cs="Arial"/>
          <w:lang w:val="en-CA"/>
        </w:rPr>
        <w:t xml:space="preserve">as </w:t>
      </w:r>
      <w:r w:rsidRPr="00FF47A3">
        <w:rPr>
          <w:rFonts w:cs="Arial"/>
          <w:lang w:val="en-CA"/>
        </w:rPr>
        <w:t>specified in the Contract Documents using fasteners appropriate for the application.</w:t>
      </w:r>
    </w:p>
    <w:p w14:paraId="5F8FD3C7" w14:textId="77777777" w:rsidR="00E34705" w:rsidRDefault="00E34705" w:rsidP="001A201E">
      <w:pPr>
        <w:pStyle w:val="BodyText"/>
        <w:spacing w:line="240" w:lineRule="auto"/>
        <w:rPr>
          <w:rFonts w:cs="Arial"/>
          <w:lang w:val="en-CA"/>
        </w:rPr>
      </w:pPr>
    </w:p>
    <w:p w14:paraId="2BBC7095" w14:textId="70D88815" w:rsidR="00270F2A" w:rsidRPr="00E34705" w:rsidRDefault="00270F2A" w:rsidP="00270F2A">
      <w:pPr>
        <w:pStyle w:val="BodyText"/>
        <w:spacing w:line="240" w:lineRule="auto"/>
        <w:rPr>
          <w:rFonts w:cs="Arial"/>
          <w:lang w:val="en-CA"/>
        </w:rPr>
      </w:pPr>
      <w:r>
        <w:rPr>
          <w:rFonts w:cs="Arial"/>
          <w:lang w:val="en-CA"/>
        </w:rPr>
        <w:t>A</w:t>
      </w:r>
      <w:r w:rsidRPr="00E34705">
        <w:rPr>
          <w:rFonts w:cs="Arial"/>
          <w:lang w:val="en-CA"/>
        </w:rPr>
        <w:t xml:space="preserve">ll </w:t>
      </w:r>
      <w:r w:rsidR="00444FC8">
        <w:rPr>
          <w:rFonts w:cs="Arial"/>
          <w:lang w:val="en-CA"/>
        </w:rPr>
        <w:t>new</w:t>
      </w:r>
      <w:r w:rsidR="0047773E">
        <w:rPr>
          <w:rFonts w:cs="Arial"/>
          <w:lang w:val="en-CA"/>
        </w:rPr>
        <w:t xml:space="preserve"> </w:t>
      </w:r>
      <w:r w:rsidRPr="00E34705">
        <w:rPr>
          <w:rFonts w:cs="Arial"/>
          <w:lang w:val="en-CA"/>
        </w:rPr>
        <w:t>signboards</w:t>
      </w:r>
      <w:r w:rsidR="00B4630E">
        <w:rPr>
          <w:rFonts w:cs="Arial"/>
          <w:lang w:val="en-CA"/>
        </w:rPr>
        <w:t xml:space="preserve"> </w:t>
      </w:r>
      <w:r w:rsidRPr="00E34705">
        <w:rPr>
          <w:rFonts w:cs="Arial"/>
          <w:lang w:val="en-CA"/>
        </w:rPr>
        <w:t>and tabs to be installed on all new sign support structures</w:t>
      </w:r>
      <w:r>
        <w:rPr>
          <w:rFonts w:cs="Arial"/>
          <w:lang w:val="en-CA"/>
        </w:rPr>
        <w:t xml:space="preserve"> </w:t>
      </w:r>
      <w:r w:rsidR="00981836">
        <w:rPr>
          <w:rFonts w:cs="Arial"/>
          <w:lang w:val="en-CA"/>
        </w:rPr>
        <w:t>will</w:t>
      </w:r>
      <w:r>
        <w:rPr>
          <w:rFonts w:cs="Arial"/>
          <w:lang w:val="en-CA"/>
        </w:rPr>
        <w:t xml:space="preserve"> be supplied by the </w:t>
      </w:r>
      <w:r w:rsidR="0062147A">
        <w:rPr>
          <w:rFonts w:cs="Arial"/>
          <w:lang w:val="en-CA"/>
        </w:rPr>
        <w:t>Owner</w:t>
      </w:r>
      <w:r w:rsidRPr="00E34705">
        <w:rPr>
          <w:rFonts w:cs="Arial"/>
          <w:lang w:val="en-CA"/>
        </w:rPr>
        <w:t>.</w:t>
      </w:r>
    </w:p>
    <w:p w14:paraId="7737BE32" w14:textId="77777777" w:rsidR="00270F2A" w:rsidRPr="00E34705" w:rsidRDefault="00270F2A" w:rsidP="00270F2A">
      <w:pPr>
        <w:pStyle w:val="BodyText"/>
        <w:spacing w:line="240" w:lineRule="auto"/>
        <w:rPr>
          <w:rFonts w:cs="Arial"/>
          <w:lang w:val="en-CA"/>
        </w:rPr>
      </w:pPr>
    </w:p>
    <w:p w14:paraId="30887B9A" w14:textId="18121016" w:rsidR="00270F2A" w:rsidRPr="00E34705" w:rsidRDefault="00270F2A" w:rsidP="00270F2A">
      <w:pPr>
        <w:pStyle w:val="BodyText"/>
        <w:spacing w:line="240" w:lineRule="auto"/>
        <w:rPr>
          <w:rFonts w:cs="Arial"/>
          <w:lang w:val="en-CA"/>
        </w:rPr>
      </w:pPr>
      <w:r w:rsidRPr="00E34705">
        <w:rPr>
          <w:rFonts w:cs="Arial"/>
          <w:lang w:val="en-CA"/>
        </w:rPr>
        <w:t>Tabs placed on signboards shall be installed with self-tapping screws</w:t>
      </w:r>
      <w:r>
        <w:rPr>
          <w:rFonts w:cs="Arial"/>
          <w:lang w:val="en-CA"/>
        </w:rPr>
        <w:t xml:space="preserve">, </w:t>
      </w:r>
      <w:r w:rsidRPr="00E34705">
        <w:rPr>
          <w:rFonts w:cs="Arial"/>
          <w:lang w:val="en-CA"/>
        </w:rPr>
        <w:t>#3 Teks screws</w:t>
      </w:r>
      <w:r>
        <w:rPr>
          <w:rFonts w:cs="Arial"/>
          <w:lang w:val="en-CA"/>
        </w:rPr>
        <w:t>,</w:t>
      </w:r>
      <w:r w:rsidRPr="00E34705">
        <w:rPr>
          <w:rFonts w:cs="Arial"/>
          <w:lang w:val="en-CA"/>
        </w:rPr>
        <w:t xml:space="preserve"> with a minimum distance between screws of 30</w:t>
      </w:r>
      <w:r w:rsidR="00ED64B3">
        <w:rPr>
          <w:rFonts w:cs="Arial"/>
          <w:lang w:val="en-CA"/>
        </w:rPr>
        <w:t>0</w:t>
      </w:r>
      <w:r w:rsidRPr="00E34705">
        <w:rPr>
          <w:rFonts w:cs="Arial"/>
          <w:lang w:val="en-CA"/>
        </w:rPr>
        <w:t xml:space="preserve"> </w:t>
      </w:r>
      <w:r w:rsidR="00ED64B3">
        <w:rPr>
          <w:rFonts w:cs="Arial"/>
          <w:lang w:val="en-CA"/>
        </w:rPr>
        <w:t>m</w:t>
      </w:r>
      <w:r w:rsidRPr="00E34705">
        <w:rPr>
          <w:rFonts w:cs="Arial"/>
          <w:lang w:val="en-CA"/>
        </w:rPr>
        <w:t>m.</w:t>
      </w:r>
    </w:p>
    <w:p w14:paraId="275EC6CC" w14:textId="77777777" w:rsidR="000561A6" w:rsidRDefault="000561A6" w:rsidP="003933FD">
      <w:pPr>
        <w:pStyle w:val="BodyText"/>
        <w:spacing w:line="240" w:lineRule="auto"/>
        <w:rPr>
          <w:rFonts w:cs="Arial"/>
          <w:lang w:val="en-CA"/>
        </w:rPr>
      </w:pPr>
    </w:p>
    <w:p w14:paraId="35EC565E" w14:textId="2027DD3F" w:rsidR="00E34705" w:rsidRPr="003933FD" w:rsidRDefault="003933FD" w:rsidP="45C4C67B">
      <w:pPr>
        <w:pStyle w:val="BodyText"/>
        <w:spacing w:line="240" w:lineRule="auto"/>
        <w:rPr>
          <w:rFonts w:cs="Arial"/>
          <w:b/>
          <w:bCs/>
          <w:lang w:val="en-CA"/>
        </w:rPr>
      </w:pPr>
      <w:r w:rsidRPr="45C4C67B">
        <w:rPr>
          <w:b/>
          <w:bCs/>
        </w:rPr>
        <w:t>915</w:t>
      </w:r>
      <w:r w:rsidR="00E34705" w:rsidRPr="45C4C67B">
        <w:rPr>
          <w:b/>
          <w:bCs/>
        </w:rPr>
        <w:t>.07.08.0</w:t>
      </w:r>
      <w:r w:rsidR="00BB70EF" w:rsidRPr="45C4C67B">
        <w:rPr>
          <w:b/>
          <w:bCs/>
        </w:rPr>
        <w:t>2</w:t>
      </w:r>
      <w:r>
        <w:tab/>
      </w:r>
      <w:r>
        <w:tab/>
      </w:r>
      <w:r w:rsidR="00270F2A" w:rsidRPr="45C4C67B">
        <w:rPr>
          <w:b/>
          <w:bCs/>
        </w:rPr>
        <w:t>Sign Pick-U</w:t>
      </w:r>
      <w:r w:rsidR="00E34705" w:rsidRPr="45C4C67B">
        <w:rPr>
          <w:b/>
          <w:bCs/>
        </w:rPr>
        <w:t>p</w:t>
      </w:r>
    </w:p>
    <w:p w14:paraId="46BA1376" w14:textId="77777777" w:rsidR="00E34705" w:rsidRPr="00DF38BC" w:rsidRDefault="00E34705" w:rsidP="00DF38BC">
      <w:pPr>
        <w:pStyle w:val="BodyText"/>
        <w:spacing w:line="240" w:lineRule="auto"/>
        <w:rPr>
          <w:rFonts w:cs="Arial"/>
          <w:lang w:val="en-CA"/>
        </w:rPr>
      </w:pPr>
    </w:p>
    <w:p w14:paraId="6B89825C" w14:textId="7CF70F1B" w:rsidR="00E34705" w:rsidRPr="00DF38BC" w:rsidRDefault="00F97133" w:rsidP="00DF38BC">
      <w:pPr>
        <w:pStyle w:val="BodyText"/>
        <w:spacing w:line="240" w:lineRule="auto"/>
        <w:rPr>
          <w:rFonts w:cs="Arial"/>
          <w:lang w:val="en-CA"/>
        </w:rPr>
      </w:pPr>
      <w:r>
        <w:rPr>
          <w:rFonts w:cs="Arial"/>
          <w:lang w:val="en-CA"/>
        </w:rPr>
        <w:t xml:space="preserve">All </w:t>
      </w:r>
      <w:r w:rsidR="00BD4F6D">
        <w:rPr>
          <w:rFonts w:cs="Arial"/>
          <w:lang w:val="en-CA"/>
        </w:rPr>
        <w:t>ordered sign</w:t>
      </w:r>
      <w:r w:rsidR="002527D1">
        <w:rPr>
          <w:rFonts w:cs="Arial"/>
          <w:lang w:val="en-CA"/>
        </w:rPr>
        <w:t>boards and tabs</w:t>
      </w:r>
      <w:r w:rsidR="00E34705" w:rsidRPr="00DF38BC">
        <w:rPr>
          <w:rFonts w:cs="Arial"/>
          <w:lang w:val="en-CA"/>
        </w:rPr>
        <w:t xml:space="preserve"> </w:t>
      </w:r>
      <w:r>
        <w:rPr>
          <w:rFonts w:cs="Arial"/>
          <w:lang w:val="en-CA"/>
        </w:rPr>
        <w:t xml:space="preserve">shall be picked </w:t>
      </w:r>
      <w:r w:rsidR="00270F2A">
        <w:rPr>
          <w:rFonts w:cs="Arial"/>
          <w:lang w:val="en-CA"/>
        </w:rPr>
        <w:t xml:space="preserve">up </w:t>
      </w:r>
      <w:r w:rsidR="00E34705" w:rsidRPr="00DF38BC">
        <w:rPr>
          <w:rFonts w:cs="Arial"/>
          <w:lang w:val="en-CA"/>
        </w:rPr>
        <w:t xml:space="preserve">at </w:t>
      </w:r>
      <w:r>
        <w:rPr>
          <w:rFonts w:cs="Arial"/>
          <w:lang w:val="en-CA"/>
        </w:rPr>
        <w:t>the</w:t>
      </w:r>
      <w:r w:rsidR="00E34705" w:rsidRPr="00DF38BC">
        <w:rPr>
          <w:rFonts w:cs="Arial"/>
          <w:lang w:val="en-CA"/>
        </w:rPr>
        <w:t xml:space="preserve"> location provided in the “Schedule of Materials to be </w:t>
      </w:r>
      <w:r w:rsidR="00270F2A">
        <w:rPr>
          <w:rFonts w:cs="Arial"/>
          <w:lang w:val="en-CA"/>
        </w:rPr>
        <w:t>S</w:t>
      </w:r>
      <w:r w:rsidR="00E34705" w:rsidRPr="00DF38BC">
        <w:rPr>
          <w:rFonts w:cs="Arial"/>
          <w:lang w:val="en-CA"/>
        </w:rPr>
        <w:t xml:space="preserve">upplied by the Owner” within 10 Business Days of receiving notice from the Contract Administrator that the signs are ready for pick-up. </w:t>
      </w:r>
    </w:p>
    <w:p w14:paraId="6152393C" w14:textId="6A13044A" w:rsidR="00E34705" w:rsidRPr="00DF38BC" w:rsidRDefault="00E34705" w:rsidP="00DF38BC">
      <w:pPr>
        <w:pStyle w:val="BodyText"/>
        <w:spacing w:line="240" w:lineRule="auto"/>
        <w:rPr>
          <w:rFonts w:cs="Arial"/>
          <w:lang w:val="en-CA"/>
        </w:rPr>
      </w:pPr>
    </w:p>
    <w:p w14:paraId="59DABEC0" w14:textId="1A17FF9D" w:rsidR="0006180F" w:rsidRPr="00FF47A3" w:rsidRDefault="003933FD" w:rsidP="001A201E">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BB70EF">
        <w:rPr>
          <w:rFonts w:cs="Arial"/>
          <w:bCs/>
          <w:lang w:val="en-CA"/>
        </w:rPr>
        <w:t>9</w:t>
      </w:r>
      <w:r w:rsidR="0006180F" w:rsidRPr="00FF47A3">
        <w:rPr>
          <w:rFonts w:cs="Arial"/>
          <w:bCs/>
          <w:lang w:val="en-CA"/>
        </w:rPr>
        <w:tab/>
        <w:t>Quality Control</w:t>
      </w:r>
    </w:p>
    <w:p w14:paraId="37D4A703" w14:textId="77777777" w:rsidR="0006180F" w:rsidRPr="00FF47A3" w:rsidRDefault="0006180F" w:rsidP="001A201E">
      <w:pPr>
        <w:tabs>
          <w:tab w:val="left" w:pos="2160"/>
        </w:tabs>
        <w:jc w:val="both"/>
        <w:rPr>
          <w:rFonts w:ascii="Arial" w:hAnsi="Arial" w:cs="Arial"/>
          <w:sz w:val="20"/>
          <w:szCs w:val="20"/>
        </w:rPr>
      </w:pPr>
    </w:p>
    <w:p w14:paraId="04DEB77C" w14:textId="25B5F6FD" w:rsidR="00577E6C" w:rsidRPr="00C82550" w:rsidRDefault="003933FD" w:rsidP="00577E6C">
      <w:pPr>
        <w:rPr>
          <w:rFonts w:ascii="Arial" w:hAnsi="Arial" w:cs="Arial"/>
          <w:b/>
          <w:bCs/>
          <w:sz w:val="20"/>
          <w:szCs w:val="20"/>
        </w:rPr>
      </w:pPr>
      <w:r>
        <w:rPr>
          <w:rFonts w:ascii="Arial" w:hAnsi="Arial" w:cs="Arial"/>
          <w:b/>
          <w:sz w:val="20"/>
          <w:szCs w:val="20"/>
        </w:rPr>
        <w:t>915</w:t>
      </w:r>
      <w:r w:rsidR="0006180F">
        <w:rPr>
          <w:rFonts w:ascii="Arial" w:hAnsi="Arial" w:cs="Arial"/>
          <w:b/>
          <w:sz w:val="20"/>
          <w:szCs w:val="20"/>
        </w:rPr>
        <w:t>.07.0</w:t>
      </w:r>
      <w:r w:rsidR="00BB70EF">
        <w:rPr>
          <w:rFonts w:ascii="Arial" w:hAnsi="Arial" w:cs="Arial"/>
          <w:b/>
          <w:sz w:val="20"/>
          <w:szCs w:val="20"/>
        </w:rPr>
        <w:t>9</w:t>
      </w:r>
      <w:r w:rsidR="0006180F">
        <w:rPr>
          <w:rFonts w:ascii="Arial" w:hAnsi="Arial" w:cs="Arial"/>
          <w:b/>
          <w:sz w:val="20"/>
          <w:szCs w:val="20"/>
        </w:rPr>
        <w:t>.01</w:t>
      </w:r>
      <w:r w:rsidR="0006180F">
        <w:rPr>
          <w:rFonts w:ascii="Arial" w:hAnsi="Arial" w:cs="Arial"/>
          <w:b/>
          <w:sz w:val="20"/>
          <w:szCs w:val="20"/>
        </w:rPr>
        <w:tab/>
      </w:r>
      <w:r w:rsidR="00577E6C">
        <w:rPr>
          <w:rFonts w:ascii="Arial" w:hAnsi="Arial" w:cs="Arial"/>
          <w:b/>
          <w:bCs/>
          <w:sz w:val="20"/>
          <w:szCs w:val="20"/>
        </w:rPr>
        <w:tab/>
      </w:r>
      <w:r w:rsidR="0006180F">
        <w:rPr>
          <w:rFonts w:ascii="Arial" w:hAnsi="Arial" w:cs="Arial"/>
          <w:b/>
          <w:sz w:val="20"/>
          <w:szCs w:val="20"/>
        </w:rPr>
        <w:t>General</w:t>
      </w:r>
    </w:p>
    <w:p w14:paraId="6F31B3DC" w14:textId="77777777" w:rsidR="00577E6C" w:rsidRDefault="00577E6C" w:rsidP="00577E6C">
      <w:pPr>
        <w:jc w:val="both"/>
        <w:rPr>
          <w:rFonts w:ascii="Arial" w:hAnsi="Arial" w:cs="Arial"/>
          <w:sz w:val="20"/>
          <w:szCs w:val="20"/>
        </w:rPr>
      </w:pPr>
    </w:p>
    <w:p w14:paraId="60CDF861" w14:textId="77777777" w:rsidR="00577E6C" w:rsidRPr="00411A1D" w:rsidRDefault="00577E6C" w:rsidP="00577E6C">
      <w:pPr>
        <w:jc w:val="both"/>
        <w:rPr>
          <w:rFonts w:ascii="Arial" w:hAnsi="Arial" w:cs="Arial"/>
          <w:sz w:val="20"/>
          <w:szCs w:val="20"/>
        </w:rPr>
      </w:pPr>
      <w:r w:rsidRPr="00FF47A3">
        <w:rPr>
          <w:rFonts w:ascii="Arial" w:hAnsi="Arial" w:cs="Arial"/>
          <w:sz w:val="20"/>
          <w:szCs w:val="20"/>
        </w:rPr>
        <w:t xml:space="preserve">The quality control </w:t>
      </w:r>
      <w:r w:rsidRPr="00411A1D">
        <w:rPr>
          <w:rFonts w:ascii="Arial" w:hAnsi="Arial" w:cs="Arial"/>
          <w:sz w:val="20"/>
          <w:szCs w:val="20"/>
        </w:rPr>
        <w:t>of all fabrication processes shall be according to OPSS 906, except as modified in this specification.</w:t>
      </w:r>
    </w:p>
    <w:p w14:paraId="58BE8C03" w14:textId="77777777" w:rsidR="00577E6C" w:rsidRPr="00411A1D" w:rsidRDefault="00577E6C" w:rsidP="00577E6C"/>
    <w:p w14:paraId="210E22B6" w14:textId="77777777" w:rsidR="00577E6C" w:rsidRPr="00411A1D" w:rsidRDefault="00577E6C" w:rsidP="00577E6C">
      <w:pPr>
        <w:jc w:val="both"/>
        <w:rPr>
          <w:rFonts w:ascii="Arial" w:hAnsi="Arial" w:cs="Arial"/>
          <w:sz w:val="20"/>
          <w:szCs w:val="20"/>
        </w:rPr>
      </w:pPr>
      <w:r w:rsidRPr="00411A1D">
        <w:rPr>
          <w:rFonts w:ascii="Arial" w:hAnsi="Arial" w:cs="Arial"/>
          <w:sz w:val="20"/>
          <w:szCs w:val="20"/>
        </w:rPr>
        <w:t xml:space="preserve">Visual inspection and non-destructive testing of steel components shall be according to CSA W59 and as specified in this specification. The acceptance standards of CSA W59 for dynamically loaded structures shall apply. </w:t>
      </w:r>
    </w:p>
    <w:p w14:paraId="36566EDE" w14:textId="77777777" w:rsidR="00577E6C" w:rsidRPr="00411A1D" w:rsidRDefault="00577E6C" w:rsidP="00577E6C">
      <w:pPr>
        <w:jc w:val="both"/>
        <w:rPr>
          <w:rFonts w:ascii="Arial" w:hAnsi="Arial" w:cs="Arial"/>
          <w:sz w:val="20"/>
          <w:szCs w:val="20"/>
        </w:rPr>
      </w:pPr>
    </w:p>
    <w:p w14:paraId="032E1FD1" w14:textId="61C7EF21" w:rsidR="00577E6C" w:rsidRPr="00577E6C" w:rsidRDefault="00577E6C" w:rsidP="00577E6C">
      <w:pPr>
        <w:pStyle w:val="Heading3"/>
        <w:keepNext w:val="0"/>
        <w:tabs>
          <w:tab w:val="clear" w:pos="2160"/>
        </w:tabs>
        <w:ind w:left="0" w:firstLine="0"/>
        <w:rPr>
          <w:rFonts w:cs="Arial"/>
          <w:b w:val="0"/>
          <w:lang w:val="en-CA"/>
        </w:rPr>
      </w:pPr>
      <w:r w:rsidRPr="00411A1D">
        <w:rPr>
          <w:rFonts w:cs="Arial"/>
          <w:b w:val="0"/>
          <w:lang w:val="en-CA"/>
        </w:rPr>
        <w:t>Visual inspection and non-destructive testing of aluminum components shall</w:t>
      </w:r>
      <w:r w:rsidRPr="00FF47A3">
        <w:rPr>
          <w:rFonts w:cs="Arial"/>
          <w:b w:val="0"/>
          <w:lang w:val="en-CA"/>
        </w:rPr>
        <w:t xml:space="preserve"> be according to CSA W59.2 and as specified in this specification.</w:t>
      </w:r>
      <w:r>
        <w:rPr>
          <w:rFonts w:cs="Arial"/>
          <w:b w:val="0"/>
          <w:lang w:val="en-CA"/>
        </w:rPr>
        <w:t xml:space="preserve"> </w:t>
      </w:r>
      <w:r w:rsidRPr="00FF47A3">
        <w:rPr>
          <w:rFonts w:cs="Arial"/>
          <w:b w:val="0"/>
          <w:lang w:val="en-CA"/>
        </w:rPr>
        <w:t>The acceptance standards of CSA W59.2 for dynamically loaded structures shall apply.</w:t>
      </w:r>
    </w:p>
    <w:p w14:paraId="2EF1949B" w14:textId="77777777" w:rsidR="00577E6C" w:rsidRPr="00FF47A3" w:rsidRDefault="00577E6C" w:rsidP="001A201E">
      <w:pPr>
        <w:tabs>
          <w:tab w:val="left" w:pos="2160"/>
        </w:tabs>
        <w:jc w:val="both"/>
        <w:rPr>
          <w:rFonts w:ascii="Arial" w:hAnsi="Arial" w:cs="Arial"/>
          <w:sz w:val="20"/>
          <w:szCs w:val="20"/>
        </w:rPr>
      </w:pPr>
    </w:p>
    <w:p w14:paraId="74180111" w14:textId="401C6C1A" w:rsidR="0006180F" w:rsidRPr="00FF47A3" w:rsidRDefault="003933FD" w:rsidP="001A201E">
      <w:pPr>
        <w:pStyle w:val="Heading3"/>
        <w:keepNext w:val="0"/>
        <w:ind w:left="0" w:firstLine="0"/>
        <w:rPr>
          <w:rFonts w:cs="Arial"/>
          <w:bCs/>
          <w:lang w:val="en-CA"/>
        </w:rPr>
      </w:pPr>
      <w:r>
        <w:rPr>
          <w:rFonts w:cs="Arial"/>
          <w:bCs/>
          <w:lang w:val="en-CA"/>
        </w:rPr>
        <w:t>915</w:t>
      </w:r>
      <w:r w:rsidR="0006180F" w:rsidRPr="00FF47A3">
        <w:rPr>
          <w:rFonts w:cs="Arial"/>
          <w:bCs/>
          <w:lang w:val="en-CA"/>
        </w:rPr>
        <w:t>.07.0</w:t>
      </w:r>
      <w:r w:rsidR="00547F8D">
        <w:rPr>
          <w:rFonts w:cs="Arial"/>
          <w:bCs/>
          <w:lang w:val="en-CA"/>
        </w:rPr>
        <w:t>9</w:t>
      </w:r>
      <w:r w:rsidR="0006180F" w:rsidRPr="00FF47A3">
        <w:rPr>
          <w:rFonts w:cs="Arial"/>
          <w:bCs/>
          <w:lang w:val="en-CA"/>
        </w:rPr>
        <w:t>.0</w:t>
      </w:r>
      <w:r w:rsidR="00577E6C">
        <w:rPr>
          <w:rFonts w:cs="Arial"/>
          <w:bCs/>
          <w:lang w:val="en-CA"/>
        </w:rPr>
        <w:t>2</w:t>
      </w:r>
      <w:r w:rsidR="0006180F" w:rsidRPr="00FF47A3">
        <w:rPr>
          <w:rFonts w:cs="Arial"/>
          <w:bCs/>
          <w:lang w:val="en-CA"/>
        </w:rPr>
        <w:tab/>
      </w:r>
      <w:r w:rsidR="00D433EE">
        <w:rPr>
          <w:rFonts w:cs="Arial"/>
          <w:bCs/>
          <w:lang w:val="en-CA"/>
        </w:rPr>
        <w:t>Certification of Testing Company, Inspectors and Technicians</w:t>
      </w:r>
    </w:p>
    <w:p w14:paraId="39CFACE4" w14:textId="77777777" w:rsidR="00737C4B" w:rsidRDefault="00737C4B" w:rsidP="001A201E">
      <w:pPr>
        <w:pStyle w:val="BodyText"/>
        <w:spacing w:line="240" w:lineRule="auto"/>
        <w:rPr>
          <w:rFonts w:cs="Arial"/>
          <w:lang w:val="en-CA"/>
        </w:rPr>
      </w:pPr>
    </w:p>
    <w:p w14:paraId="7A0D1D04" w14:textId="12BB62F3" w:rsidR="0006180F" w:rsidRPr="00FF47A3" w:rsidRDefault="0006180F" w:rsidP="001A201E">
      <w:pPr>
        <w:pStyle w:val="BodyText"/>
        <w:spacing w:line="240" w:lineRule="auto"/>
        <w:rPr>
          <w:rFonts w:cs="Arial"/>
          <w:lang w:val="en-CA"/>
        </w:rPr>
      </w:pPr>
      <w:r w:rsidRPr="00FF47A3">
        <w:rPr>
          <w:rFonts w:cs="Arial"/>
          <w:lang w:val="en-CA"/>
        </w:rPr>
        <w:t>An inspector performing the visual inspection shall be certified according to CSA W178.2.</w:t>
      </w:r>
      <w:r w:rsidR="000B18CB">
        <w:rPr>
          <w:rFonts w:cs="Arial"/>
          <w:lang w:val="en-CA"/>
        </w:rPr>
        <w:t xml:space="preserve"> </w:t>
      </w:r>
      <w:r w:rsidRPr="00FF47A3">
        <w:rPr>
          <w:rFonts w:cs="Arial"/>
          <w:lang w:val="en-CA"/>
        </w:rPr>
        <w:t xml:space="preserve">Certification shall be to either </w:t>
      </w:r>
      <w:r w:rsidR="001E44D6">
        <w:rPr>
          <w:rFonts w:cs="Arial"/>
          <w:lang w:val="en-CA"/>
        </w:rPr>
        <w:t xml:space="preserve">CWB </w:t>
      </w:r>
      <w:r w:rsidRPr="00FF47A3">
        <w:rPr>
          <w:rFonts w:cs="Arial"/>
          <w:lang w:val="en-CA"/>
        </w:rPr>
        <w:t xml:space="preserve">Level </w:t>
      </w:r>
      <w:r w:rsidR="00505416">
        <w:rPr>
          <w:rFonts w:cs="Arial"/>
          <w:lang w:val="en-CA"/>
        </w:rPr>
        <w:t>2</w:t>
      </w:r>
      <w:r w:rsidRPr="00FF47A3">
        <w:rPr>
          <w:rFonts w:cs="Arial"/>
          <w:lang w:val="en-CA"/>
        </w:rPr>
        <w:t xml:space="preserve"> or</w:t>
      </w:r>
      <w:r w:rsidR="00D40A1C">
        <w:rPr>
          <w:rFonts w:cs="Arial"/>
          <w:lang w:val="en-CA"/>
        </w:rPr>
        <w:t xml:space="preserve"> CWB Level</w:t>
      </w:r>
      <w:r w:rsidRPr="00FF47A3">
        <w:rPr>
          <w:rFonts w:cs="Arial"/>
          <w:lang w:val="en-CA"/>
        </w:rPr>
        <w:t xml:space="preserve"> </w:t>
      </w:r>
      <w:r w:rsidR="00505416">
        <w:rPr>
          <w:rFonts w:cs="Arial"/>
          <w:lang w:val="en-CA"/>
        </w:rPr>
        <w:t>3</w:t>
      </w:r>
      <w:r w:rsidRPr="00FF47A3">
        <w:rPr>
          <w:rFonts w:cs="Arial"/>
          <w:lang w:val="en-CA"/>
        </w:rPr>
        <w:t>.</w:t>
      </w:r>
    </w:p>
    <w:p w14:paraId="67B387C2" w14:textId="77777777" w:rsidR="008D23AC" w:rsidRPr="00FF47A3" w:rsidRDefault="008D23AC" w:rsidP="001A201E">
      <w:pPr>
        <w:pStyle w:val="BodyText"/>
        <w:spacing w:line="240" w:lineRule="auto"/>
        <w:rPr>
          <w:rFonts w:cs="Arial"/>
          <w:lang w:val="en-CA"/>
        </w:rPr>
      </w:pPr>
    </w:p>
    <w:p w14:paraId="1A253156" w14:textId="6CAE3731" w:rsidR="0006180F" w:rsidRDefault="0006180F" w:rsidP="0006180F">
      <w:pPr>
        <w:jc w:val="both"/>
        <w:rPr>
          <w:rFonts w:ascii="Arial" w:hAnsi="Arial" w:cs="Arial"/>
          <w:sz w:val="20"/>
          <w:szCs w:val="20"/>
        </w:rPr>
      </w:pPr>
      <w:r w:rsidRPr="00FF47A3">
        <w:rPr>
          <w:rFonts w:ascii="Arial" w:hAnsi="Arial" w:cs="Arial"/>
          <w:sz w:val="20"/>
          <w:szCs w:val="20"/>
        </w:rPr>
        <w:t>A testing company shall be employed by the Contractor to do the non-destructive testing of welds and shall be an independent testing organization that is certified by the Canadian Welding Bureau to the requirements of CSA W178.1 for testing of industrial structures</w:t>
      </w:r>
      <w:r w:rsidR="00BB049F">
        <w:rPr>
          <w:rFonts w:ascii="Arial" w:hAnsi="Arial" w:cs="Arial"/>
          <w:sz w:val="20"/>
          <w:szCs w:val="20"/>
        </w:rPr>
        <w:t>.</w:t>
      </w:r>
      <w:r w:rsidR="000B18CB">
        <w:rPr>
          <w:rFonts w:ascii="Arial" w:hAnsi="Arial" w:cs="Arial"/>
          <w:sz w:val="20"/>
          <w:szCs w:val="20"/>
        </w:rPr>
        <w:t xml:space="preserve"> </w:t>
      </w:r>
      <w:r w:rsidR="00BB049F">
        <w:rPr>
          <w:rFonts w:ascii="Arial" w:hAnsi="Arial" w:cs="Arial"/>
          <w:sz w:val="20"/>
          <w:szCs w:val="20"/>
        </w:rPr>
        <w:t xml:space="preserve">Certification shall include all non-destructive testing methods </w:t>
      </w:r>
      <w:r w:rsidR="00785731">
        <w:rPr>
          <w:rFonts w:ascii="Arial" w:hAnsi="Arial" w:cs="Arial"/>
          <w:sz w:val="20"/>
          <w:szCs w:val="20"/>
        </w:rPr>
        <w:t>required to fulfill the inspection and testing requirements of this specification.</w:t>
      </w:r>
    </w:p>
    <w:p w14:paraId="5D56F985" w14:textId="77777777" w:rsidR="00CD48FF" w:rsidRPr="00FF47A3" w:rsidRDefault="00CD48FF" w:rsidP="0006180F">
      <w:pPr>
        <w:jc w:val="both"/>
        <w:rPr>
          <w:rFonts w:ascii="Arial" w:hAnsi="Arial" w:cs="Arial"/>
          <w:sz w:val="20"/>
          <w:szCs w:val="20"/>
        </w:rPr>
      </w:pPr>
    </w:p>
    <w:p w14:paraId="4A520470" w14:textId="1DCFE4A3" w:rsidR="0006180F" w:rsidRPr="00FF47A3" w:rsidRDefault="00FE2658" w:rsidP="001A201E">
      <w:pPr>
        <w:pStyle w:val="BodyText"/>
        <w:spacing w:line="240" w:lineRule="auto"/>
        <w:rPr>
          <w:rFonts w:cs="Arial"/>
          <w:lang w:val="en-CA"/>
        </w:rPr>
      </w:pPr>
      <w:r>
        <w:rPr>
          <w:rFonts w:cs="Arial"/>
          <w:lang w:val="en-CA"/>
        </w:rPr>
        <w:t>Non-destructive t</w:t>
      </w:r>
      <w:r w:rsidR="0006180F" w:rsidRPr="00FF47A3">
        <w:rPr>
          <w:rFonts w:cs="Arial"/>
          <w:lang w:val="en-CA"/>
        </w:rPr>
        <w:t xml:space="preserve">esting shall be done by a technician certified </w:t>
      </w:r>
      <w:r w:rsidR="009A3509">
        <w:rPr>
          <w:rFonts w:cs="Arial"/>
          <w:lang w:val="en-CA"/>
        </w:rPr>
        <w:t xml:space="preserve">in accordance with </w:t>
      </w:r>
      <w:r w:rsidR="0006180F" w:rsidRPr="00FF47A3">
        <w:rPr>
          <w:rFonts w:cs="Arial"/>
          <w:lang w:val="en-CA"/>
        </w:rPr>
        <w:t>CGSB 48.9712</w:t>
      </w:r>
      <w:r w:rsidR="003A09C6">
        <w:rPr>
          <w:rFonts w:cs="Arial"/>
          <w:lang w:val="en-CA"/>
        </w:rPr>
        <w:t>.</w:t>
      </w:r>
      <w:r w:rsidR="000B18CB">
        <w:rPr>
          <w:rFonts w:cs="Arial"/>
          <w:lang w:val="en-CA"/>
        </w:rPr>
        <w:t xml:space="preserve"> </w:t>
      </w:r>
      <w:r w:rsidR="003A09C6">
        <w:rPr>
          <w:rFonts w:cs="Arial"/>
          <w:lang w:val="en-CA"/>
        </w:rPr>
        <w:t>Certification shall be</w:t>
      </w:r>
      <w:r w:rsidR="009A3509">
        <w:rPr>
          <w:rFonts w:cs="Arial"/>
          <w:lang w:val="en-CA"/>
        </w:rPr>
        <w:t xml:space="preserve"> </w:t>
      </w:r>
      <w:r w:rsidR="003A09C6">
        <w:rPr>
          <w:rFonts w:cs="Arial"/>
          <w:lang w:val="en-CA"/>
        </w:rPr>
        <w:t>to either CGSB Level 2 or CGSB Level 3 for the method used</w:t>
      </w:r>
      <w:r w:rsidR="0006180F" w:rsidRPr="00FF47A3">
        <w:rPr>
          <w:rFonts w:cs="Arial"/>
          <w:lang w:val="en-CA"/>
        </w:rPr>
        <w:t>.</w:t>
      </w:r>
      <w:r w:rsidR="000B18CB">
        <w:rPr>
          <w:rFonts w:cs="Arial"/>
          <w:lang w:val="en-CA"/>
        </w:rPr>
        <w:t xml:space="preserve"> </w:t>
      </w:r>
    </w:p>
    <w:p w14:paraId="478125E3" w14:textId="77777777" w:rsidR="0006180F" w:rsidRPr="00FF47A3" w:rsidRDefault="0006180F" w:rsidP="0006180F">
      <w:pPr>
        <w:jc w:val="both"/>
        <w:rPr>
          <w:rFonts w:ascii="Arial" w:hAnsi="Arial" w:cs="Arial"/>
          <w:sz w:val="20"/>
          <w:szCs w:val="20"/>
        </w:rPr>
      </w:pPr>
    </w:p>
    <w:p w14:paraId="40975034" w14:textId="77777777" w:rsidR="0006180F" w:rsidRPr="00FF47A3" w:rsidRDefault="0006180F" w:rsidP="001A201E">
      <w:pPr>
        <w:pStyle w:val="BodyText"/>
        <w:spacing w:line="240" w:lineRule="auto"/>
        <w:rPr>
          <w:rFonts w:cs="Arial"/>
          <w:lang w:val="en-CA"/>
        </w:rPr>
      </w:pPr>
      <w:r w:rsidRPr="00FF47A3">
        <w:rPr>
          <w:rFonts w:cs="Arial"/>
          <w:lang w:val="en-CA"/>
        </w:rPr>
        <w:t>The technician and the testing company shall not be changed without the prior approval of the Contract Administrator.</w:t>
      </w:r>
    </w:p>
    <w:p w14:paraId="46648714" w14:textId="77777777" w:rsidR="0006180F" w:rsidRPr="00FF47A3" w:rsidRDefault="0006180F" w:rsidP="001A201E">
      <w:pPr>
        <w:pStyle w:val="BodyText"/>
        <w:spacing w:line="240" w:lineRule="auto"/>
        <w:rPr>
          <w:rFonts w:cs="Arial"/>
          <w:lang w:val="en-CA"/>
        </w:rPr>
      </w:pPr>
    </w:p>
    <w:p w14:paraId="2E023C9A" w14:textId="77777777" w:rsidR="00580151" w:rsidRPr="00580151" w:rsidRDefault="00580151" w:rsidP="00580151"/>
    <w:p w14:paraId="3AE03EAD" w14:textId="67F54357" w:rsidR="00C90D8D" w:rsidRPr="0073544E" w:rsidRDefault="003933FD" w:rsidP="00C90D8D">
      <w:pPr>
        <w:pStyle w:val="Heading3"/>
        <w:keepNext w:val="0"/>
        <w:ind w:left="0" w:firstLine="0"/>
        <w:rPr>
          <w:b w:val="0"/>
        </w:rPr>
      </w:pPr>
      <w:r>
        <w:rPr>
          <w:rFonts w:cs="Arial"/>
          <w:bCs/>
          <w:lang w:val="en-CA"/>
        </w:rPr>
        <w:lastRenderedPageBreak/>
        <w:t>915</w:t>
      </w:r>
      <w:r w:rsidR="00270F2A" w:rsidRPr="00F777FF">
        <w:rPr>
          <w:rFonts w:cs="Arial"/>
          <w:bCs/>
          <w:lang w:val="en-CA"/>
        </w:rPr>
        <w:t>.07.</w:t>
      </w:r>
      <w:r w:rsidR="00C90D8D" w:rsidRPr="00F777FF">
        <w:rPr>
          <w:rFonts w:cs="Arial"/>
          <w:bCs/>
          <w:lang w:val="en-CA"/>
        </w:rPr>
        <w:t>0</w:t>
      </w:r>
      <w:r w:rsidR="00F83F0D">
        <w:rPr>
          <w:rFonts w:cs="Arial"/>
          <w:bCs/>
          <w:lang w:val="en-CA"/>
        </w:rPr>
        <w:t>9</w:t>
      </w:r>
      <w:r w:rsidR="00C90D8D" w:rsidRPr="00F777FF">
        <w:rPr>
          <w:rFonts w:cs="Arial"/>
          <w:bCs/>
          <w:lang w:val="en-CA"/>
        </w:rPr>
        <w:t>.</w:t>
      </w:r>
      <w:r w:rsidR="00C90D8D">
        <w:rPr>
          <w:rFonts w:cs="Arial"/>
          <w:bCs/>
          <w:lang w:val="en-CA"/>
        </w:rPr>
        <w:t>0</w:t>
      </w:r>
      <w:r w:rsidR="00632EFF">
        <w:rPr>
          <w:rFonts w:cs="Arial"/>
          <w:bCs/>
          <w:lang w:val="en-CA"/>
        </w:rPr>
        <w:t>3</w:t>
      </w:r>
      <w:r w:rsidR="00C90D8D" w:rsidRPr="00F777FF">
        <w:rPr>
          <w:rFonts w:cs="Arial"/>
          <w:bCs/>
          <w:lang w:val="en-CA"/>
        </w:rPr>
        <w:tab/>
        <w:t>Inspection and Testing Reports</w:t>
      </w:r>
    </w:p>
    <w:p w14:paraId="47D14A70" w14:textId="77777777" w:rsidR="00C90D8D" w:rsidRDefault="00C90D8D" w:rsidP="00C90D8D">
      <w:pPr>
        <w:jc w:val="both"/>
        <w:rPr>
          <w:rFonts w:ascii="Arial" w:hAnsi="Arial" w:cs="Arial"/>
          <w:sz w:val="20"/>
          <w:szCs w:val="20"/>
          <w:lang w:eastAsia="en-US"/>
        </w:rPr>
      </w:pPr>
    </w:p>
    <w:p w14:paraId="4321917D" w14:textId="77777777" w:rsidR="00C90D8D" w:rsidRPr="00F777FF" w:rsidRDefault="00C90D8D" w:rsidP="00C90D8D">
      <w:pPr>
        <w:jc w:val="both"/>
        <w:rPr>
          <w:rFonts w:ascii="Arial" w:hAnsi="Arial" w:cs="Arial"/>
          <w:sz w:val="20"/>
          <w:szCs w:val="20"/>
          <w:lang w:eastAsia="en-US"/>
        </w:rPr>
      </w:pPr>
      <w:r>
        <w:rPr>
          <w:rFonts w:ascii="Arial" w:hAnsi="Arial" w:cs="Arial"/>
          <w:sz w:val="20"/>
          <w:szCs w:val="20"/>
          <w:lang w:eastAsia="en-US"/>
        </w:rPr>
        <w:t>A copy</w:t>
      </w:r>
      <w:r w:rsidRPr="00F777FF">
        <w:rPr>
          <w:rFonts w:ascii="Arial" w:hAnsi="Arial" w:cs="Arial"/>
          <w:sz w:val="20"/>
          <w:szCs w:val="20"/>
          <w:lang w:eastAsia="en-US"/>
        </w:rPr>
        <w:t xml:space="preserve"> of all inspection and testing reports </w:t>
      </w:r>
      <w:r>
        <w:rPr>
          <w:rFonts w:ascii="Arial" w:hAnsi="Arial" w:cs="Arial"/>
          <w:sz w:val="20"/>
          <w:szCs w:val="20"/>
          <w:lang w:eastAsia="en-US"/>
        </w:rPr>
        <w:t xml:space="preserve">shall be submitted </w:t>
      </w:r>
      <w:r w:rsidRPr="00F777FF">
        <w:rPr>
          <w:rFonts w:ascii="Arial" w:hAnsi="Arial" w:cs="Arial"/>
          <w:sz w:val="20"/>
          <w:szCs w:val="20"/>
          <w:lang w:eastAsia="en-US"/>
        </w:rPr>
        <w:t xml:space="preserve">to the Contract Administrator within 7 Days after inspection. </w:t>
      </w:r>
    </w:p>
    <w:p w14:paraId="79D74A57" w14:textId="77777777" w:rsidR="00C90D8D" w:rsidRPr="00F777FF" w:rsidRDefault="00C90D8D" w:rsidP="00C90D8D">
      <w:pPr>
        <w:jc w:val="both"/>
        <w:rPr>
          <w:rFonts w:ascii="Arial" w:hAnsi="Arial" w:cs="Arial"/>
          <w:sz w:val="20"/>
          <w:szCs w:val="20"/>
          <w:lang w:eastAsia="en-US"/>
        </w:rPr>
      </w:pPr>
    </w:p>
    <w:p w14:paraId="534BD4F4" w14:textId="77777777" w:rsidR="00C90D8D" w:rsidRPr="00F777FF" w:rsidRDefault="00C90D8D" w:rsidP="00C90D8D">
      <w:pPr>
        <w:jc w:val="both"/>
        <w:rPr>
          <w:rFonts w:ascii="Arial" w:hAnsi="Arial" w:cs="Arial"/>
          <w:sz w:val="20"/>
          <w:szCs w:val="20"/>
          <w:lang w:eastAsia="en-US"/>
        </w:rPr>
      </w:pPr>
      <w:r w:rsidRPr="00F777FF">
        <w:rPr>
          <w:rFonts w:ascii="Arial" w:hAnsi="Arial" w:cs="Arial"/>
          <w:sz w:val="20"/>
          <w:szCs w:val="20"/>
          <w:lang w:eastAsia="en-US"/>
        </w:rPr>
        <w:t>Inspection reports shall bear the seal and signature of an Engineer.</w:t>
      </w:r>
    </w:p>
    <w:p w14:paraId="714794FA" w14:textId="77777777" w:rsidR="008D23AC" w:rsidRDefault="008D23AC" w:rsidP="008D23AC"/>
    <w:p w14:paraId="2ADB3C86" w14:textId="47255186" w:rsidR="008D23AC" w:rsidRPr="007051E2" w:rsidRDefault="007051E2" w:rsidP="008D23AC">
      <w:pPr>
        <w:rPr>
          <w:rFonts w:ascii="Arial" w:hAnsi="Arial" w:cs="Arial"/>
          <w:b/>
          <w:bCs/>
          <w:sz w:val="20"/>
          <w:szCs w:val="20"/>
        </w:rPr>
      </w:pPr>
      <w:r>
        <w:rPr>
          <w:rFonts w:ascii="Arial" w:hAnsi="Arial" w:cs="Arial"/>
          <w:b/>
          <w:bCs/>
          <w:sz w:val="20"/>
          <w:szCs w:val="20"/>
        </w:rPr>
        <w:t>915.07.0</w:t>
      </w:r>
      <w:r w:rsidR="00F83F0D">
        <w:rPr>
          <w:rFonts w:ascii="Arial" w:hAnsi="Arial" w:cs="Arial"/>
          <w:b/>
          <w:bCs/>
          <w:sz w:val="20"/>
          <w:szCs w:val="20"/>
        </w:rPr>
        <w:t>9</w:t>
      </w:r>
      <w:r>
        <w:rPr>
          <w:rFonts w:ascii="Arial" w:hAnsi="Arial" w:cs="Arial"/>
          <w:b/>
          <w:bCs/>
          <w:sz w:val="20"/>
          <w:szCs w:val="20"/>
        </w:rPr>
        <w:t>.0</w:t>
      </w:r>
      <w:r w:rsidR="00E0156C">
        <w:rPr>
          <w:rFonts w:ascii="Arial" w:hAnsi="Arial" w:cs="Arial"/>
          <w:b/>
          <w:bCs/>
          <w:sz w:val="20"/>
          <w:szCs w:val="20"/>
        </w:rPr>
        <w:t>4</w:t>
      </w:r>
      <w:r w:rsidR="00E0156C">
        <w:rPr>
          <w:rFonts w:ascii="Arial" w:hAnsi="Arial" w:cs="Arial"/>
          <w:b/>
          <w:bCs/>
          <w:sz w:val="20"/>
          <w:szCs w:val="20"/>
        </w:rPr>
        <w:tab/>
      </w:r>
      <w:r>
        <w:rPr>
          <w:rFonts w:ascii="Arial" w:hAnsi="Arial" w:cs="Arial"/>
          <w:b/>
          <w:bCs/>
          <w:sz w:val="20"/>
          <w:szCs w:val="20"/>
        </w:rPr>
        <w:tab/>
        <w:t xml:space="preserve">Material Certification </w:t>
      </w:r>
    </w:p>
    <w:p w14:paraId="52BDF42B" w14:textId="77777777" w:rsidR="0006180F" w:rsidRPr="00FF47A3" w:rsidRDefault="0006180F" w:rsidP="00505449">
      <w:pPr>
        <w:pStyle w:val="Heading3"/>
        <w:keepNext w:val="0"/>
        <w:ind w:left="0" w:firstLine="0"/>
      </w:pPr>
    </w:p>
    <w:p w14:paraId="5C4D0A48" w14:textId="33E6E60E" w:rsidR="00270F2A" w:rsidRPr="00B85891" w:rsidRDefault="00270F2A" w:rsidP="00270F2A">
      <w:pPr>
        <w:pStyle w:val="BodyText"/>
        <w:spacing w:line="240" w:lineRule="auto"/>
        <w:rPr>
          <w:rFonts w:cs="Arial"/>
          <w:lang w:val="en-CA"/>
        </w:rPr>
      </w:pPr>
      <w:r w:rsidRPr="00D1283E">
        <w:rPr>
          <w:rFonts w:cs="Arial"/>
          <w:lang w:val="en-CA"/>
        </w:rPr>
        <w:t>Prior to fabrication,</w:t>
      </w:r>
      <w:r w:rsidRPr="00B85891">
        <w:rPr>
          <w:rFonts w:cs="Arial"/>
          <w:lang w:val="en-CA"/>
        </w:rPr>
        <w:t xml:space="preserve"> the materials used shall be certified to be according to the requirements </w:t>
      </w:r>
      <w:r w:rsidR="008158E7">
        <w:rPr>
          <w:rFonts w:cs="Arial"/>
          <w:lang w:val="en-CA"/>
        </w:rPr>
        <w:t xml:space="preserve">specified </w:t>
      </w:r>
      <w:r w:rsidRPr="00B85891">
        <w:rPr>
          <w:rFonts w:cs="Arial"/>
          <w:lang w:val="en-CA"/>
        </w:rPr>
        <w:t xml:space="preserve">in the Material section. </w:t>
      </w:r>
    </w:p>
    <w:p w14:paraId="4FD71D17" w14:textId="77777777" w:rsidR="000561A6" w:rsidRDefault="000561A6" w:rsidP="00270F2A">
      <w:pPr>
        <w:pStyle w:val="BodyText"/>
        <w:spacing w:line="240" w:lineRule="auto"/>
        <w:rPr>
          <w:rFonts w:cs="Arial"/>
          <w:lang w:val="en-CA"/>
        </w:rPr>
      </w:pPr>
    </w:p>
    <w:p w14:paraId="392666A0" w14:textId="29495053" w:rsidR="007051E2" w:rsidRPr="007051E2" w:rsidRDefault="007051E2" w:rsidP="00270F2A">
      <w:pPr>
        <w:pStyle w:val="BodyText"/>
        <w:spacing w:line="240" w:lineRule="auto"/>
        <w:rPr>
          <w:rFonts w:cs="Arial"/>
          <w:b/>
          <w:bCs/>
          <w:lang w:val="en-CA"/>
        </w:rPr>
      </w:pPr>
      <w:r w:rsidRPr="007051E2">
        <w:rPr>
          <w:rFonts w:cs="Arial"/>
          <w:b/>
          <w:bCs/>
          <w:lang w:val="en-CA"/>
        </w:rPr>
        <w:t>915.07.0</w:t>
      </w:r>
      <w:r w:rsidR="00107653">
        <w:rPr>
          <w:rFonts w:cs="Arial"/>
          <w:b/>
          <w:bCs/>
          <w:lang w:val="en-CA"/>
        </w:rPr>
        <w:t>9</w:t>
      </w:r>
      <w:r w:rsidRPr="007051E2">
        <w:rPr>
          <w:rFonts w:cs="Arial"/>
          <w:b/>
          <w:bCs/>
          <w:lang w:val="en-CA"/>
        </w:rPr>
        <w:t>.</w:t>
      </w:r>
      <w:r w:rsidR="00EA18DF">
        <w:rPr>
          <w:rFonts w:cs="Arial"/>
          <w:b/>
          <w:bCs/>
          <w:lang w:val="en-CA"/>
        </w:rPr>
        <w:t>0</w:t>
      </w:r>
      <w:r w:rsidR="00E0156C">
        <w:rPr>
          <w:rFonts w:cs="Arial"/>
          <w:b/>
          <w:bCs/>
          <w:lang w:val="en-CA"/>
        </w:rPr>
        <w:t>5</w:t>
      </w:r>
      <w:r w:rsidRPr="007051E2">
        <w:rPr>
          <w:rFonts w:cs="Arial"/>
          <w:b/>
          <w:bCs/>
          <w:lang w:val="en-CA"/>
        </w:rPr>
        <w:tab/>
      </w:r>
      <w:r w:rsidR="00E0156C">
        <w:rPr>
          <w:rFonts w:cs="Arial"/>
          <w:b/>
          <w:bCs/>
          <w:lang w:val="en-CA"/>
        </w:rPr>
        <w:tab/>
      </w:r>
      <w:r>
        <w:rPr>
          <w:rFonts w:cs="Arial"/>
          <w:b/>
          <w:bCs/>
          <w:lang w:val="en-CA"/>
        </w:rPr>
        <w:t>Inspection of Welds</w:t>
      </w:r>
    </w:p>
    <w:p w14:paraId="3EF72DD2" w14:textId="77777777" w:rsidR="007051E2" w:rsidRDefault="007051E2" w:rsidP="00270F2A">
      <w:pPr>
        <w:pStyle w:val="BodyText"/>
        <w:spacing w:line="240" w:lineRule="auto"/>
        <w:rPr>
          <w:rFonts w:cs="Arial"/>
          <w:highlight w:val="magenta"/>
          <w:lang w:val="en-CA"/>
        </w:rPr>
      </w:pPr>
    </w:p>
    <w:p w14:paraId="1290653E" w14:textId="113BD215" w:rsidR="00270F2A" w:rsidRPr="00B85891" w:rsidRDefault="00270F2A" w:rsidP="00270F2A">
      <w:pPr>
        <w:pStyle w:val="BodyText"/>
        <w:spacing w:line="240" w:lineRule="auto"/>
        <w:rPr>
          <w:rFonts w:cs="Arial"/>
          <w:lang w:val="en-CA"/>
        </w:rPr>
      </w:pPr>
      <w:r w:rsidRPr="00107653">
        <w:rPr>
          <w:rFonts w:cs="Arial"/>
          <w:lang w:val="en-CA"/>
        </w:rPr>
        <w:t>Upon completion of fabrication,</w:t>
      </w:r>
      <w:r w:rsidRPr="00B85891">
        <w:rPr>
          <w:rFonts w:cs="Arial"/>
          <w:lang w:val="en-CA"/>
        </w:rPr>
        <w:t xml:space="preserve"> all welds in the structure shall be visually inspected and the following welds and connections shall be tested to confirm the acceptability of the fabrication: </w:t>
      </w:r>
    </w:p>
    <w:p w14:paraId="4888C361" w14:textId="77777777" w:rsidR="00270F2A" w:rsidRPr="00B85891" w:rsidRDefault="00270F2A" w:rsidP="00270F2A">
      <w:pPr>
        <w:pStyle w:val="BodyText"/>
        <w:spacing w:line="240" w:lineRule="auto"/>
        <w:rPr>
          <w:rFonts w:cs="Arial"/>
          <w:lang w:val="en-CA"/>
        </w:rPr>
      </w:pPr>
    </w:p>
    <w:p w14:paraId="41BC417F" w14:textId="77777777" w:rsidR="00270F2A" w:rsidRPr="00B85891" w:rsidRDefault="00270F2A" w:rsidP="006804AD">
      <w:pPr>
        <w:pStyle w:val="BodyText"/>
        <w:tabs>
          <w:tab w:val="left" w:pos="340"/>
          <w:tab w:val="left" w:pos="680"/>
        </w:tabs>
        <w:spacing w:line="240" w:lineRule="auto"/>
        <w:rPr>
          <w:rFonts w:cs="Arial"/>
          <w:lang w:val="en-CA"/>
        </w:rPr>
      </w:pPr>
      <w:r w:rsidRPr="00B85891">
        <w:rPr>
          <w:rFonts w:cs="Arial"/>
          <w:lang w:val="en-CA"/>
        </w:rPr>
        <w:t>a)</w:t>
      </w:r>
      <w:r w:rsidRPr="00B85891">
        <w:rPr>
          <w:rFonts w:cs="Arial"/>
          <w:lang w:val="en-CA"/>
        </w:rPr>
        <w:tab/>
        <w:t xml:space="preserve">The following steel connections shall be tested by magnetic particle testing: </w:t>
      </w:r>
    </w:p>
    <w:p w14:paraId="6E297622" w14:textId="77777777" w:rsidR="00270F2A" w:rsidRPr="00B85891" w:rsidRDefault="00270F2A" w:rsidP="006804AD">
      <w:pPr>
        <w:pStyle w:val="BodyText"/>
        <w:tabs>
          <w:tab w:val="left" w:pos="340"/>
          <w:tab w:val="left" w:pos="680"/>
        </w:tabs>
        <w:spacing w:line="240" w:lineRule="auto"/>
        <w:rPr>
          <w:rFonts w:cs="Arial"/>
          <w:lang w:val="en-CA"/>
        </w:rPr>
      </w:pPr>
    </w:p>
    <w:p w14:paraId="47A5DDC1" w14:textId="09E4C73A" w:rsidR="00270F2A" w:rsidRPr="00B85891" w:rsidRDefault="00A47A93" w:rsidP="006804AD">
      <w:pPr>
        <w:pStyle w:val="BodyText"/>
        <w:tabs>
          <w:tab w:val="left" w:pos="340"/>
          <w:tab w:val="left" w:pos="680"/>
        </w:tabs>
        <w:spacing w:line="240" w:lineRule="auto"/>
        <w:ind w:left="680" w:hanging="680"/>
        <w:rPr>
          <w:rFonts w:cs="Arial"/>
          <w:lang w:val="en-CA"/>
        </w:rPr>
      </w:pPr>
      <w:r>
        <w:rPr>
          <w:rFonts w:cs="Arial"/>
          <w:lang w:val="en-CA"/>
        </w:rPr>
        <w:tab/>
      </w:r>
      <w:proofErr w:type="spellStart"/>
      <w:r w:rsidR="00270F2A" w:rsidRPr="00B85891">
        <w:rPr>
          <w:rFonts w:cs="Arial"/>
          <w:lang w:val="en-CA"/>
        </w:rPr>
        <w:t>i</w:t>
      </w:r>
      <w:proofErr w:type="spellEnd"/>
      <w:r w:rsidR="00270F2A" w:rsidRPr="00B85891">
        <w:rPr>
          <w:rFonts w:cs="Arial"/>
          <w:lang w:val="en-CA"/>
        </w:rPr>
        <w:t>.</w:t>
      </w:r>
      <w:r>
        <w:rPr>
          <w:rFonts w:cs="Arial"/>
          <w:lang w:val="en-CA"/>
        </w:rPr>
        <w:t xml:space="preserve"> </w:t>
      </w:r>
      <w:r w:rsidR="006804AD">
        <w:rPr>
          <w:rFonts w:cs="Arial"/>
          <w:lang w:val="en-CA"/>
        </w:rPr>
        <w:tab/>
      </w:r>
      <w:r w:rsidR="00270F2A" w:rsidRPr="00B85891">
        <w:rPr>
          <w:rFonts w:cs="Arial"/>
          <w:lang w:val="en-CA"/>
        </w:rPr>
        <w:t>All column to base plate, stiffeners to column, and stiffeners to base plate for the cantilever, tri</w:t>
      </w:r>
      <w:r w:rsidR="007066F8">
        <w:rPr>
          <w:rFonts w:cs="Arial"/>
          <w:lang w:val="en-CA"/>
        </w:rPr>
        <w:noBreakHyphen/>
      </w:r>
      <w:r w:rsidR="00270F2A" w:rsidRPr="00B85891">
        <w:rPr>
          <w:rFonts w:cs="Arial"/>
          <w:lang w:val="en-CA"/>
        </w:rPr>
        <w:t>chord,</w:t>
      </w:r>
      <w:r w:rsidR="00270F2A" w:rsidRPr="005C533F">
        <w:rPr>
          <w:rFonts w:ascii="Times New Roman" w:hAnsi="Times New Roman"/>
          <w:snapToGrid/>
          <w:color w:val="auto"/>
          <w:sz w:val="22"/>
          <w:szCs w:val="24"/>
          <w:lang w:val="en-CA"/>
        </w:rPr>
        <w:t xml:space="preserve"> </w:t>
      </w:r>
      <w:r w:rsidR="00270F2A" w:rsidRPr="005C533F">
        <w:rPr>
          <w:rFonts w:cs="Arial"/>
          <w:lang w:val="en-CA"/>
        </w:rPr>
        <w:t>cantilever tri-chord,</w:t>
      </w:r>
      <w:r w:rsidR="00270F2A" w:rsidRPr="00B85891">
        <w:rPr>
          <w:rFonts w:cs="Arial"/>
          <w:lang w:val="en-CA"/>
        </w:rPr>
        <w:t xml:space="preserve"> variable message</w:t>
      </w:r>
      <w:r w:rsidR="00270F2A" w:rsidRPr="005C533F">
        <w:rPr>
          <w:rFonts w:cs="Arial"/>
          <w:lang w:val="en-CA"/>
        </w:rPr>
        <w:t>, pole mounted variable message</w:t>
      </w:r>
      <w:r w:rsidR="008158E7">
        <w:rPr>
          <w:rFonts w:cs="Arial"/>
          <w:lang w:val="en-CA"/>
        </w:rPr>
        <w:t>,</w:t>
      </w:r>
      <w:r w:rsidR="00270F2A" w:rsidRPr="005C533F">
        <w:rPr>
          <w:rFonts w:cs="Arial"/>
          <w:lang w:val="en-CA"/>
        </w:rPr>
        <w:t xml:space="preserve"> </w:t>
      </w:r>
      <w:r w:rsidR="00270F2A">
        <w:rPr>
          <w:rFonts w:cs="Arial"/>
          <w:lang w:val="en-CA"/>
        </w:rPr>
        <w:t xml:space="preserve">and </w:t>
      </w:r>
      <w:r w:rsidR="00270F2A" w:rsidRPr="00B85891">
        <w:rPr>
          <w:rFonts w:cs="Arial"/>
          <w:lang w:val="en-CA"/>
        </w:rPr>
        <w:t xml:space="preserve">overhead monotube sign support structures. </w:t>
      </w:r>
    </w:p>
    <w:p w14:paraId="41390211" w14:textId="52534B26" w:rsidR="00270F2A" w:rsidRPr="00B85891" w:rsidRDefault="00E65188" w:rsidP="006804AD">
      <w:pPr>
        <w:pStyle w:val="BodyText"/>
        <w:tabs>
          <w:tab w:val="left" w:pos="340"/>
          <w:tab w:val="left" w:pos="680"/>
        </w:tabs>
        <w:spacing w:line="240" w:lineRule="auto"/>
        <w:ind w:left="680" w:hanging="680"/>
        <w:rPr>
          <w:rFonts w:cs="Arial"/>
          <w:lang w:val="en-CA"/>
        </w:rPr>
      </w:pPr>
      <w:r>
        <w:rPr>
          <w:rFonts w:cs="Arial"/>
          <w:lang w:val="en-CA"/>
        </w:rPr>
        <w:tab/>
      </w:r>
      <w:r w:rsidR="00270F2A" w:rsidRPr="00B85891">
        <w:rPr>
          <w:rFonts w:cs="Arial"/>
          <w:lang w:val="en-CA"/>
        </w:rPr>
        <w:t>ii.</w:t>
      </w:r>
      <w:r>
        <w:rPr>
          <w:rFonts w:cs="Arial"/>
          <w:lang w:val="en-CA"/>
        </w:rPr>
        <w:t xml:space="preserve"> </w:t>
      </w:r>
      <w:r w:rsidR="006804AD">
        <w:rPr>
          <w:rFonts w:cs="Arial"/>
          <w:lang w:val="en-CA"/>
        </w:rPr>
        <w:tab/>
      </w:r>
      <w:r w:rsidR="00270F2A" w:rsidRPr="00B85891">
        <w:rPr>
          <w:rFonts w:cs="Arial"/>
          <w:lang w:val="en-CA"/>
        </w:rPr>
        <w:t xml:space="preserve">All arm to leg connection plates, stiffeners to arm connection plate, and stiffeners to leg connection plate for cantilever </w:t>
      </w:r>
      <w:r w:rsidR="00270F2A">
        <w:rPr>
          <w:rFonts w:cs="Arial"/>
          <w:lang w:val="en-CA"/>
        </w:rPr>
        <w:t xml:space="preserve">and cantilever tri-chord </w:t>
      </w:r>
      <w:r w:rsidR="00270F2A" w:rsidRPr="00B85891">
        <w:rPr>
          <w:rFonts w:cs="Arial"/>
          <w:lang w:val="en-CA"/>
        </w:rPr>
        <w:t>sign support structures.</w:t>
      </w:r>
    </w:p>
    <w:p w14:paraId="43110E8F" w14:textId="77777777" w:rsidR="00270F2A" w:rsidRPr="00B85891" w:rsidRDefault="00270F2A" w:rsidP="006804AD">
      <w:pPr>
        <w:pStyle w:val="BodyText"/>
        <w:tabs>
          <w:tab w:val="left" w:pos="340"/>
          <w:tab w:val="left" w:pos="680"/>
        </w:tabs>
        <w:spacing w:line="240" w:lineRule="auto"/>
        <w:rPr>
          <w:rFonts w:cs="Arial"/>
          <w:lang w:val="en-CA"/>
        </w:rPr>
      </w:pPr>
    </w:p>
    <w:p w14:paraId="00684943" w14:textId="77777777" w:rsidR="00270F2A" w:rsidRPr="00B85891" w:rsidRDefault="00270F2A" w:rsidP="006804AD">
      <w:pPr>
        <w:pStyle w:val="BodyText"/>
        <w:tabs>
          <w:tab w:val="left" w:pos="340"/>
          <w:tab w:val="left" w:pos="680"/>
        </w:tabs>
        <w:spacing w:line="240" w:lineRule="auto"/>
        <w:rPr>
          <w:rFonts w:cs="Arial"/>
          <w:lang w:val="en-CA"/>
        </w:rPr>
      </w:pPr>
      <w:r w:rsidRPr="00B85891">
        <w:rPr>
          <w:rFonts w:cs="Arial"/>
          <w:lang w:val="en-CA"/>
        </w:rPr>
        <w:t>b)</w:t>
      </w:r>
      <w:r w:rsidRPr="00B85891">
        <w:rPr>
          <w:rFonts w:cs="Arial"/>
          <w:lang w:val="en-CA"/>
        </w:rPr>
        <w:tab/>
        <w:t>The following welds shall be tested using ultrasonic testing methods:</w:t>
      </w:r>
    </w:p>
    <w:p w14:paraId="3BCF437E" w14:textId="77777777" w:rsidR="00270F2A" w:rsidRPr="00B85891" w:rsidRDefault="00270F2A" w:rsidP="006804AD">
      <w:pPr>
        <w:pStyle w:val="BodyText"/>
        <w:tabs>
          <w:tab w:val="left" w:pos="340"/>
          <w:tab w:val="left" w:pos="680"/>
        </w:tabs>
        <w:spacing w:line="240" w:lineRule="auto"/>
        <w:rPr>
          <w:rFonts w:cs="Arial"/>
          <w:lang w:val="en-CA"/>
        </w:rPr>
      </w:pPr>
    </w:p>
    <w:p w14:paraId="195CFC70" w14:textId="7C53FF1E" w:rsidR="00270F2A" w:rsidRPr="00B85891" w:rsidRDefault="00E65188" w:rsidP="006804AD">
      <w:pPr>
        <w:pStyle w:val="BodyText"/>
        <w:tabs>
          <w:tab w:val="left" w:pos="340"/>
          <w:tab w:val="left" w:pos="680"/>
        </w:tabs>
        <w:spacing w:line="240" w:lineRule="auto"/>
        <w:ind w:left="680" w:hanging="680"/>
        <w:rPr>
          <w:rFonts w:cs="Arial"/>
          <w:lang w:val="en-CA"/>
        </w:rPr>
      </w:pPr>
      <w:r>
        <w:rPr>
          <w:rFonts w:cs="Arial"/>
          <w:lang w:val="en-CA"/>
        </w:rPr>
        <w:tab/>
      </w:r>
      <w:proofErr w:type="spellStart"/>
      <w:r w:rsidR="00270F2A" w:rsidRPr="00B85891">
        <w:rPr>
          <w:rFonts w:cs="Arial"/>
          <w:lang w:val="en-CA"/>
        </w:rPr>
        <w:t>i</w:t>
      </w:r>
      <w:proofErr w:type="spellEnd"/>
      <w:r w:rsidR="00270F2A" w:rsidRPr="00B85891">
        <w:rPr>
          <w:rFonts w:cs="Arial"/>
          <w:lang w:val="en-CA"/>
        </w:rPr>
        <w:t>.</w:t>
      </w:r>
      <w:r w:rsidR="00270F2A" w:rsidRPr="00B85891">
        <w:rPr>
          <w:rFonts w:cs="Arial"/>
          <w:lang w:val="en-CA"/>
        </w:rPr>
        <w:tab/>
        <w:t xml:space="preserve">All longitudinal groove welds in the first 2 m of the leg measured from the base plate of </w:t>
      </w:r>
      <w:r w:rsidR="008158E7">
        <w:rPr>
          <w:rFonts w:cs="Arial"/>
          <w:lang w:val="en-CA"/>
        </w:rPr>
        <w:t xml:space="preserve">the </w:t>
      </w:r>
      <w:r w:rsidR="00270F2A" w:rsidRPr="00B85891">
        <w:rPr>
          <w:rFonts w:cs="Arial"/>
          <w:lang w:val="en-CA"/>
        </w:rPr>
        <w:t>tri-chord</w:t>
      </w:r>
      <w:r w:rsidR="00270F2A">
        <w:rPr>
          <w:rFonts w:cs="Arial"/>
          <w:lang w:val="en-CA"/>
        </w:rPr>
        <w:t>,</w:t>
      </w:r>
      <w:r w:rsidR="00270F2A" w:rsidRPr="005C533F">
        <w:rPr>
          <w:rFonts w:ascii="Times New Roman" w:hAnsi="Times New Roman"/>
          <w:snapToGrid/>
          <w:color w:val="auto"/>
          <w:sz w:val="22"/>
          <w:szCs w:val="24"/>
          <w:lang w:val="en-CA"/>
        </w:rPr>
        <w:t xml:space="preserve"> </w:t>
      </w:r>
      <w:r w:rsidR="00270F2A" w:rsidRPr="005C533F">
        <w:rPr>
          <w:rFonts w:cs="Arial"/>
          <w:lang w:val="en-CA"/>
        </w:rPr>
        <w:t>pole mounted variable message</w:t>
      </w:r>
      <w:r w:rsidR="008158E7">
        <w:rPr>
          <w:rFonts w:cs="Arial"/>
          <w:lang w:val="en-CA"/>
        </w:rPr>
        <w:t>,</w:t>
      </w:r>
      <w:r w:rsidR="00270F2A" w:rsidRPr="00B85891">
        <w:rPr>
          <w:rFonts w:cs="Arial"/>
          <w:lang w:val="en-CA"/>
        </w:rPr>
        <w:t xml:space="preserve"> and overhead monotube sign support structures. </w:t>
      </w:r>
    </w:p>
    <w:p w14:paraId="1F4D1760" w14:textId="3D6F101E" w:rsidR="00270F2A" w:rsidRPr="00B85891" w:rsidRDefault="00E65188" w:rsidP="006804AD">
      <w:pPr>
        <w:pStyle w:val="BodyText"/>
        <w:tabs>
          <w:tab w:val="left" w:pos="340"/>
          <w:tab w:val="left" w:pos="680"/>
        </w:tabs>
        <w:spacing w:line="240" w:lineRule="auto"/>
        <w:ind w:left="680" w:hanging="680"/>
        <w:rPr>
          <w:rFonts w:cs="Arial"/>
          <w:lang w:val="en-CA"/>
        </w:rPr>
      </w:pPr>
      <w:r>
        <w:rPr>
          <w:rFonts w:cs="Arial"/>
          <w:lang w:val="en-CA"/>
        </w:rPr>
        <w:tab/>
      </w:r>
      <w:r w:rsidR="00270F2A" w:rsidRPr="00B85891">
        <w:rPr>
          <w:rFonts w:cs="Arial"/>
          <w:lang w:val="en-CA"/>
        </w:rPr>
        <w:t>ii.</w:t>
      </w:r>
      <w:r w:rsidR="00270F2A" w:rsidRPr="00B85891">
        <w:rPr>
          <w:rFonts w:cs="Arial"/>
          <w:lang w:val="en-CA"/>
        </w:rPr>
        <w:tab/>
        <w:t xml:space="preserve">All longitudinal groove welds along the full length of the legs of </w:t>
      </w:r>
      <w:r w:rsidR="00270F2A" w:rsidRPr="005C533F">
        <w:rPr>
          <w:rFonts w:cs="Arial"/>
          <w:lang w:val="en-CA"/>
        </w:rPr>
        <w:t xml:space="preserve">cantilever tri-chord and </w:t>
      </w:r>
      <w:r w:rsidR="00270F2A" w:rsidRPr="00B85891">
        <w:rPr>
          <w:rFonts w:cs="Arial"/>
          <w:lang w:val="en-CA"/>
        </w:rPr>
        <w:t xml:space="preserve">cantilever sign support structures. </w:t>
      </w:r>
    </w:p>
    <w:p w14:paraId="6B868AAD" w14:textId="68CA303A" w:rsidR="00270F2A" w:rsidRPr="00B85891" w:rsidRDefault="00E65188" w:rsidP="006804AD">
      <w:pPr>
        <w:pStyle w:val="BodyText"/>
        <w:tabs>
          <w:tab w:val="left" w:pos="340"/>
          <w:tab w:val="left" w:pos="680"/>
        </w:tabs>
        <w:spacing w:line="240" w:lineRule="auto"/>
        <w:rPr>
          <w:rFonts w:cs="Arial"/>
          <w:lang w:val="en-CA"/>
        </w:rPr>
      </w:pPr>
      <w:r>
        <w:rPr>
          <w:rFonts w:cs="Arial"/>
          <w:lang w:val="en-CA"/>
        </w:rPr>
        <w:tab/>
      </w:r>
      <w:r w:rsidR="00270F2A" w:rsidRPr="00B85891">
        <w:rPr>
          <w:rFonts w:cs="Arial"/>
          <w:lang w:val="en-CA"/>
        </w:rPr>
        <w:t>iii.</w:t>
      </w:r>
      <w:r w:rsidR="00270F2A" w:rsidRPr="00B85891">
        <w:rPr>
          <w:rFonts w:cs="Arial"/>
          <w:lang w:val="en-CA"/>
        </w:rPr>
        <w:tab/>
        <w:t xml:space="preserve">All circumferential welds. </w:t>
      </w:r>
    </w:p>
    <w:p w14:paraId="2382EFA8" w14:textId="4F9FFA33" w:rsidR="00270F2A" w:rsidRPr="00B85891" w:rsidRDefault="00E65188" w:rsidP="006804AD">
      <w:pPr>
        <w:pStyle w:val="BodyText"/>
        <w:tabs>
          <w:tab w:val="left" w:pos="340"/>
          <w:tab w:val="left" w:pos="680"/>
        </w:tabs>
        <w:spacing w:line="240" w:lineRule="auto"/>
        <w:ind w:left="680" w:hanging="680"/>
        <w:rPr>
          <w:rFonts w:cs="Arial"/>
          <w:lang w:val="en-CA"/>
        </w:rPr>
      </w:pPr>
      <w:r>
        <w:rPr>
          <w:rFonts w:cs="Arial"/>
          <w:lang w:val="en-CA"/>
        </w:rPr>
        <w:tab/>
      </w:r>
      <w:r w:rsidR="00270F2A" w:rsidRPr="00B85891">
        <w:rPr>
          <w:rFonts w:cs="Arial"/>
          <w:lang w:val="en-CA"/>
        </w:rPr>
        <w:t>iv.</w:t>
      </w:r>
      <w:r w:rsidR="00270F2A" w:rsidRPr="00B85891">
        <w:rPr>
          <w:rFonts w:cs="Arial"/>
          <w:lang w:val="en-CA"/>
        </w:rPr>
        <w:tab/>
        <w:t xml:space="preserve">All full penetration groove welds at the </w:t>
      </w:r>
      <w:r w:rsidR="007066F8">
        <w:rPr>
          <w:rFonts w:cs="Arial"/>
          <w:lang w:val="en-CA"/>
        </w:rPr>
        <w:t>eight</w:t>
      </w:r>
      <w:r w:rsidR="00270F2A" w:rsidRPr="00B85891">
        <w:rPr>
          <w:rFonts w:cs="Arial"/>
          <w:lang w:val="en-CA"/>
        </w:rPr>
        <w:t xml:space="preserve"> inclined chord / horizontal aluminum chord node locations of the end panels of variable message sign support structures. </w:t>
      </w:r>
    </w:p>
    <w:p w14:paraId="7130CD94" w14:textId="77777777" w:rsidR="00270F2A" w:rsidRPr="00B85891" w:rsidRDefault="00270F2A" w:rsidP="00270F2A">
      <w:pPr>
        <w:pStyle w:val="BodyText"/>
        <w:spacing w:line="240" w:lineRule="auto"/>
        <w:rPr>
          <w:rFonts w:cs="Arial"/>
          <w:lang w:val="en-CA"/>
        </w:rPr>
      </w:pPr>
    </w:p>
    <w:p w14:paraId="3CBCA6B3" w14:textId="7C9B55B8" w:rsidR="007051E2" w:rsidRPr="007051E2" w:rsidRDefault="007051E2" w:rsidP="00270F2A">
      <w:pPr>
        <w:pStyle w:val="BodyText"/>
        <w:spacing w:line="240" w:lineRule="auto"/>
        <w:rPr>
          <w:rFonts w:cs="Arial"/>
          <w:b/>
          <w:bCs/>
          <w:lang w:val="en-CA"/>
        </w:rPr>
      </w:pPr>
      <w:r w:rsidRPr="007051E2">
        <w:rPr>
          <w:rFonts w:cs="Arial"/>
          <w:b/>
          <w:bCs/>
          <w:lang w:val="en-CA"/>
        </w:rPr>
        <w:t>915.07.0</w:t>
      </w:r>
      <w:r w:rsidR="00107653">
        <w:rPr>
          <w:rFonts w:cs="Arial"/>
          <w:b/>
          <w:bCs/>
          <w:lang w:val="en-CA"/>
        </w:rPr>
        <w:t>9</w:t>
      </w:r>
      <w:r w:rsidRPr="007051E2">
        <w:rPr>
          <w:rFonts w:cs="Arial"/>
          <w:b/>
          <w:bCs/>
          <w:lang w:val="en-CA"/>
        </w:rPr>
        <w:t>.0</w:t>
      </w:r>
      <w:r w:rsidR="00E0156C">
        <w:rPr>
          <w:rFonts w:cs="Arial"/>
          <w:b/>
          <w:bCs/>
          <w:lang w:val="en-CA"/>
        </w:rPr>
        <w:t>6</w:t>
      </w:r>
      <w:r w:rsidR="00E0156C">
        <w:rPr>
          <w:rFonts w:cs="Arial"/>
          <w:b/>
          <w:bCs/>
          <w:lang w:val="en-CA"/>
        </w:rPr>
        <w:tab/>
      </w:r>
      <w:r w:rsidR="00EA18DF">
        <w:rPr>
          <w:rFonts w:cs="Arial"/>
          <w:b/>
          <w:bCs/>
          <w:lang w:val="en-CA"/>
        </w:rPr>
        <w:tab/>
        <w:t>Inspection of Galvanizing</w:t>
      </w:r>
    </w:p>
    <w:p w14:paraId="2BB514DE" w14:textId="77777777" w:rsidR="007051E2" w:rsidRDefault="007051E2" w:rsidP="00270F2A">
      <w:pPr>
        <w:pStyle w:val="BodyText"/>
        <w:spacing w:line="240" w:lineRule="auto"/>
        <w:rPr>
          <w:rFonts w:cs="Arial"/>
          <w:highlight w:val="magenta"/>
          <w:lang w:val="en-CA"/>
        </w:rPr>
      </w:pPr>
    </w:p>
    <w:p w14:paraId="784BA6E4" w14:textId="2C53F39A" w:rsidR="00270F2A" w:rsidRDefault="00270F2A" w:rsidP="00270F2A">
      <w:pPr>
        <w:pStyle w:val="BodyText"/>
        <w:spacing w:line="240" w:lineRule="auto"/>
        <w:rPr>
          <w:rFonts w:cs="Arial"/>
          <w:lang w:val="en-CA"/>
        </w:rPr>
      </w:pPr>
      <w:r w:rsidRPr="00107653">
        <w:rPr>
          <w:rFonts w:cs="Arial"/>
          <w:lang w:val="en-CA"/>
        </w:rPr>
        <w:t>Upon completion of the galvanizing</w:t>
      </w:r>
      <w:r w:rsidRPr="00B85891">
        <w:rPr>
          <w:rFonts w:cs="Arial"/>
          <w:lang w:val="en-CA"/>
        </w:rPr>
        <w:t xml:space="preserve"> of tri-chord</w:t>
      </w:r>
      <w:r>
        <w:rPr>
          <w:rFonts w:cs="Arial"/>
          <w:lang w:val="en-CA"/>
        </w:rPr>
        <w:t>, cantilever tri-chord</w:t>
      </w:r>
      <w:r w:rsidR="008158E7">
        <w:rPr>
          <w:rFonts w:cs="Arial"/>
          <w:lang w:val="en-CA"/>
        </w:rPr>
        <w:t>,</w:t>
      </w:r>
      <w:r w:rsidRPr="00B85891">
        <w:rPr>
          <w:rFonts w:cs="Arial"/>
          <w:lang w:val="en-CA"/>
        </w:rPr>
        <w:t xml:space="preserve"> and cantilever sign support structures</w:t>
      </w:r>
      <w:r>
        <w:rPr>
          <w:rFonts w:cs="Arial"/>
          <w:lang w:val="en-CA"/>
        </w:rPr>
        <w:t>;</w:t>
      </w:r>
      <w:r w:rsidRPr="00B85891">
        <w:rPr>
          <w:rFonts w:cs="Arial"/>
          <w:lang w:val="en-CA"/>
        </w:rPr>
        <w:t xml:space="preserve"> the truss portion of the structure shall be visually inspected to confirm that the elements have not been damaged due to the galvanization process.</w:t>
      </w:r>
    </w:p>
    <w:p w14:paraId="4843F775" w14:textId="77777777" w:rsidR="00107653" w:rsidRPr="00B85891" w:rsidRDefault="00107653" w:rsidP="00270F2A">
      <w:pPr>
        <w:pStyle w:val="BodyText"/>
        <w:spacing w:line="240" w:lineRule="auto"/>
        <w:rPr>
          <w:rFonts w:cs="Arial"/>
          <w:lang w:val="en-CA"/>
        </w:rPr>
      </w:pPr>
    </w:p>
    <w:p w14:paraId="20471385" w14:textId="61942605" w:rsidR="00270F2A" w:rsidRDefault="00270F2A" w:rsidP="00270F2A">
      <w:pPr>
        <w:pStyle w:val="BodyText"/>
        <w:spacing w:line="240" w:lineRule="auto"/>
        <w:rPr>
          <w:rFonts w:cs="Arial"/>
          <w:lang w:val="en-CA"/>
        </w:rPr>
      </w:pPr>
      <w:r w:rsidRPr="00B85891">
        <w:rPr>
          <w:rFonts w:cs="Arial"/>
          <w:lang w:val="en-CA"/>
        </w:rPr>
        <w:t>A written inspection and testing report shall be prepared.</w:t>
      </w:r>
    </w:p>
    <w:p w14:paraId="2FC2835D" w14:textId="77777777" w:rsidR="00107653" w:rsidRDefault="00107653" w:rsidP="00270F2A">
      <w:pPr>
        <w:pStyle w:val="BodyText"/>
        <w:spacing w:line="240" w:lineRule="auto"/>
        <w:rPr>
          <w:rFonts w:cs="Arial"/>
          <w:lang w:val="en-CA"/>
        </w:rPr>
      </w:pPr>
    </w:p>
    <w:p w14:paraId="06A7870B" w14:textId="702593F4" w:rsidR="00107653" w:rsidRPr="003933FD" w:rsidRDefault="00107653" w:rsidP="00107653">
      <w:pPr>
        <w:jc w:val="both"/>
        <w:rPr>
          <w:rFonts w:ascii="Arial" w:hAnsi="Arial" w:cs="Arial"/>
          <w:b/>
          <w:sz w:val="20"/>
          <w:szCs w:val="20"/>
        </w:rPr>
      </w:pPr>
      <w:r w:rsidRPr="003933FD">
        <w:rPr>
          <w:rFonts w:ascii="Arial" w:hAnsi="Arial" w:cs="Arial"/>
          <w:b/>
          <w:bCs/>
          <w:sz w:val="20"/>
          <w:szCs w:val="20"/>
        </w:rPr>
        <w:t>915.07.0</w:t>
      </w:r>
      <w:r>
        <w:rPr>
          <w:rFonts w:ascii="Arial" w:hAnsi="Arial" w:cs="Arial"/>
          <w:b/>
          <w:bCs/>
          <w:sz w:val="20"/>
          <w:szCs w:val="20"/>
        </w:rPr>
        <w:t>9</w:t>
      </w:r>
      <w:r w:rsidRPr="003933FD">
        <w:rPr>
          <w:rFonts w:ascii="Arial" w:hAnsi="Arial" w:cs="Arial"/>
          <w:b/>
          <w:bCs/>
          <w:sz w:val="20"/>
          <w:szCs w:val="20"/>
        </w:rPr>
        <w:t>.0</w:t>
      </w:r>
      <w:r w:rsidR="00546649">
        <w:rPr>
          <w:rFonts w:ascii="Arial" w:hAnsi="Arial" w:cs="Arial"/>
          <w:b/>
          <w:bCs/>
          <w:sz w:val="20"/>
          <w:szCs w:val="20"/>
        </w:rPr>
        <w:t>7</w:t>
      </w:r>
      <w:r>
        <w:rPr>
          <w:rFonts w:ascii="Arial" w:hAnsi="Arial" w:cs="Arial"/>
          <w:b/>
          <w:bCs/>
          <w:sz w:val="20"/>
          <w:szCs w:val="20"/>
        </w:rPr>
        <w:tab/>
      </w:r>
      <w:r w:rsidRPr="003933FD">
        <w:rPr>
          <w:rFonts w:ascii="Arial" w:hAnsi="Arial" w:cs="Arial"/>
          <w:b/>
          <w:bCs/>
          <w:sz w:val="20"/>
          <w:szCs w:val="20"/>
        </w:rPr>
        <w:tab/>
        <w:t>Inspection</w:t>
      </w:r>
      <w:r>
        <w:rPr>
          <w:rFonts w:ascii="Arial" w:hAnsi="Arial" w:cs="Arial"/>
          <w:b/>
          <w:bCs/>
          <w:sz w:val="20"/>
          <w:szCs w:val="20"/>
        </w:rPr>
        <w:t xml:space="preserve"> of Coating</w:t>
      </w:r>
    </w:p>
    <w:p w14:paraId="63F473C1" w14:textId="77777777" w:rsidR="00107653" w:rsidRPr="00FF47A3" w:rsidRDefault="00107653" w:rsidP="00107653">
      <w:pPr>
        <w:jc w:val="both"/>
        <w:rPr>
          <w:rFonts w:ascii="Arial" w:hAnsi="Arial" w:cs="Arial"/>
          <w:sz w:val="20"/>
          <w:szCs w:val="20"/>
        </w:rPr>
      </w:pPr>
    </w:p>
    <w:p w14:paraId="3409AD3F" w14:textId="77777777" w:rsidR="00107653" w:rsidRPr="00FF47A3" w:rsidRDefault="00107653" w:rsidP="00107653">
      <w:pPr>
        <w:pStyle w:val="BodyText"/>
        <w:spacing w:line="240" w:lineRule="auto"/>
        <w:rPr>
          <w:rFonts w:cs="Arial"/>
          <w:lang w:val="en-CA"/>
        </w:rPr>
      </w:pPr>
      <w:r w:rsidRPr="00FF47A3">
        <w:rPr>
          <w:rFonts w:cs="Arial"/>
          <w:lang w:val="en-CA"/>
        </w:rPr>
        <w:t xml:space="preserve">Coating inspection shall be according to OPSS 911. </w:t>
      </w:r>
    </w:p>
    <w:p w14:paraId="72482692" w14:textId="77777777" w:rsidR="00107653" w:rsidRPr="00FF47A3" w:rsidRDefault="00107653" w:rsidP="00107653">
      <w:pPr>
        <w:jc w:val="both"/>
        <w:rPr>
          <w:rFonts w:ascii="Arial" w:hAnsi="Arial" w:cs="Arial"/>
          <w:sz w:val="20"/>
          <w:szCs w:val="20"/>
        </w:rPr>
      </w:pPr>
    </w:p>
    <w:p w14:paraId="54FCA354" w14:textId="77777777" w:rsidR="00107653" w:rsidRPr="00F777FF" w:rsidRDefault="00107653" w:rsidP="00107653">
      <w:pPr>
        <w:jc w:val="both"/>
        <w:rPr>
          <w:rFonts w:ascii="Arial" w:hAnsi="Arial" w:cs="Arial"/>
          <w:snapToGrid w:val="0"/>
          <w:color w:val="000000"/>
          <w:sz w:val="20"/>
          <w:szCs w:val="20"/>
          <w:lang w:eastAsia="en-US"/>
        </w:rPr>
      </w:pPr>
      <w:r w:rsidRPr="00F777FF">
        <w:rPr>
          <w:rFonts w:ascii="Arial" w:hAnsi="Arial" w:cs="Arial"/>
          <w:snapToGrid w:val="0"/>
          <w:color w:val="000000"/>
          <w:sz w:val="20"/>
          <w:szCs w:val="20"/>
          <w:lang w:eastAsia="en-US"/>
        </w:rPr>
        <w:t>A written inspection report of the observations shall be prepared.</w:t>
      </w:r>
    </w:p>
    <w:p w14:paraId="43A75CFF" w14:textId="77777777" w:rsidR="00107653" w:rsidRDefault="00107653" w:rsidP="00270F2A">
      <w:pPr>
        <w:pStyle w:val="BodyText"/>
        <w:spacing w:line="240" w:lineRule="auto"/>
        <w:rPr>
          <w:rFonts w:cs="Arial"/>
          <w:lang w:val="en-CA"/>
        </w:rPr>
      </w:pPr>
    </w:p>
    <w:p w14:paraId="4CF51295" w14:textId="14A87EF4" w:rsidR="00546649" w:rsidRDefault="00546649" w:rsidP="00546649">
      <w:pPr>
        <w:tabs>
          <w:tab w:val="left" w:pos="2160"/>
        </w:tabs>
        <w:ind w:left="2160" w:hanging="2160"/>
        <w:jc w:val="both"/>
        <w:rPr>
          <w:rFonts w:ascii="Arial" w:hAnsi="Arial" w:cs="Arial"/>
          <w:b/>
          <w:sz w:val="20"/>
          <w:szCs w:val="20"/>
        </w:rPr>
      </w:pPr>
      <w:r>
        <w:rPr>
          <w:rFonts w:ascii="Arial" w:hAnsi="Arial" w:cs="Arial"/>
          <w:b/>
          <w:bCs/>
          <w:sz w:val="20"/>
          <w:szCs w:val="20"/>
        </w:rPr>
        <w:t>915</w:t>
      </w:r>
      <w:r w:rsidRPr="00FF47A3">
        <w:rPr>
          <w:rFonts w:ascii="Arial" w:hAnsi="Arial" w:cs="Arial"/>
          <w:b/>
          <w:bCs/>
          <w:sz w:val="20"/>
          <w:szCs w:val="20"/>
        </w:rPr>
        <w:t>.07.</w:t>
      </w:r>
      <w:r w:rsidR="00B51722">
        <w:rPr>
          <w:rFonts w:ascii="Arial" w:hAnsi="Arial" w:cs="Arial"/>
          <w:b/>
          <w:bCs/>
          <w:sz w:val="20"/>
          <w:szCs w:val="20"/>
        </w:rPr>
        <w:t>09.</w:t>
      </w:r>
      <w:r w:rsidRPr="00FF47A3">
        <w:rPr>
          <w:rFonts w:ascii="Arial" w:hAnsi="Arial" w:cs="Arial"/>
          <w:b/>
          <w:bCs/>
          <w:sz w:val="20"/>
          <w:szCs w:val="20"/>
        </w:rPr>
        <w:t>08</w:t>
      </w:r>
      <w:r w:rsidRPr="00FF47A3">
        <w:rPr>
          <w:rFonts w:ascii="Arial" w:hAnsi="Arial" w:cs="Arial"/>
          <w:b/>
          <w:bCs/>
          <w:sz w:val="20"/>
          <w:szCs w:val="20"/>
        </w:rPr>
        <w:tab/>
      </w:r>
      <w:r w:rsidRPr="006D631D">
        <w:rPr>
          <w:rFonts w:ascii="Arial" w:hAnsi="Arial" w:cs="Arial"/>
          <w:b/>
          <w:sz w:val="20"/>
          <w:szCs w:val="20"/>
        </w:rPr>
        <w:t>Inspection after the Fabrication and Coating of the Overhead Sign Support Structure</w:t>
      </w:r>
    </w:p>
    <w:p w14:paraId="70D6CF45" w14:textId="77777777" w:rsidR="00546649" w:rsidRDefault="00546649" w:rsidP="00546649">
      <w:pPr>
        <w:tabs>
          <w:tab w:val="left" w:pos="2160"/>
        </w:tabs>
        <w:ind w:left="1440" w:hanging="1440"/>
        <w:jc w:val="both"/>
        <w:rPr>
          <w:rFonts w:ascii="Arial" w:hAnsi="Arial" w:cs="Arial"/>
          <w:sz w:val="20"/>
          <w:szCs w:val="20"/>
        </w:rPr>
      </w:pPr>
    </w:p>
    <w:p w14:paraId="7BDA6E8B" w14:textId="1090117C" w:rsidR="00546649" w:rsidRPr="00112DC4" w:rsidRDefault="00546649" w:rsidP="00546649">
      <w:pPr>
        <w:rPr>
          <w:rFonts w:ascii="Arial" w:hAnsi="Arial" w:cs="Arial"/>
          <w:sz w:val="20"/>
          <w:szCs w:val="20"/>
        </w:rPr>
      </w:pPr>
      <w:r w:rsidRPr="00112DC4">
        <w:rPr>
          <w:rFonts w:ascii="Arial" w:hAnsi="Arial" w:cs="Arial"/>
          <w:sz w:val="20"/>
          <w:szCs w:val="20"/>
        </w:rPr>
        <w:t>A Manufacturer’s Certificate of Conformance and a</w:t>
      </w:r>
      <w:r>
        <w:rPr>
          <w:rFonts w:ascii="Arial" w:hAnsi="Arial" w:cs="Arial"/>
          <w:sz w:val="20"/>
          <w:szCs w:val="20"/>
        </w:rPr>
        <w:t>n Owner standard form PH-CC-701,</w:t>
      </w:r>
      <w:r w:rsidRPr="00112DC4">
        <w:rPr>
          <w:rFonts w:ascii="Arial" w:hAnsi="Arial" w:cs="Arial"/>
          <w:sz w:val="20"/>
          <w:szCs w:val="20"/>
        </w:rPr>
        <w:t xml:space="preserve"> Request to Proceed</w:t>
      </w:r>
      <w:r>
        <w:rPr>
          <w:rFonts w:ascii="Arial" w:hAnsi="Arial" w:cs="Arial"/>
          <w:sz w:val="20"/>
          <w:szCs w:val="20"/>
        </w:rPr>
        <w:t>,</w:t>
      </w:r>
      <w:r w:rsidRPr="00112DC4">
        <w:rPr>
          <w:rFonts w:ascii="Arial" w:hAnsi="Arial" w:cs="Arial"/>
          <w:sz w:val="20"/>
          <w:szCs w:val="20"/>
        </w:rPr>
        <w:t xml:space="preserve"> shall be submitted to the Contract Administrator upon completion of the fabrication and coating of the overhead sign support structure</w:t>
      </w:r>
      <w:r>
        <w:rPr>
          <w:rFonts w:ascii="Arial" w:hAnsi="Arial" w:cs="Arial"/>
          <w:sz w:val="20"/>
          <w:szCs w:val="20"/>
        </w:rPr>
        <w:t>.</w:t>
      </w:r>
    </w:p>
    <w:p w14:paraId="05CFBAAB" w14:textId="77777777" w:rsidR="00546649" w:rsidRPr="00112DC4" w:rsidRDefault="00546649" w:rsidP="00546649">
      <w:pPr>
        <w:rPr>
          <w:rFonts w:ascii="Arial" w:hAnsi="Arial" w:cs="Arial"/>
          <w:sz w:val="20"/>
          <w:szCs w:val="20"/>
        </w:rPr>
      </w:pPr>
    </w:p>
    <w:p w14:paraId="0D38E274" w14:textId="6AE20614" w:rsidR="00546649" w:rsidRPr="00112DC4" w:rsidRDefault="00546649" w:rsidP="00546649">
      <w:pPr>
        <w:rPr>
          <w:rFonts w:ascii="Arial" w:hAnsi="Arial" w:cs="Arial"/>
          <w:sz w:val="20"/>
          <w:szCs w:val="20"/>
        </w:rPr>
      </w:pPr>
      <w:r w:rsidRPr="6E170B30">
        <w:rPr>
          <w:rFonts w:ascii="Arial" w:hAnsi="Arial" w:cs="Arial"/>
          <w:sz w:val="20"/>
          <w:szCs w:val="20"/>
        </w:rPr>
        <w:lastRenderedPageBreak/>
        <w:t>The overhead sign support structure shall not be shipped from the plant until the Contract Administrator has issued an Owner standard form PH-CC-702, Notice to Proceed.</w:t>
      </w:r>
    </w:p>
    <w:p w14:paraId="0B836603" w14:textId="77777777" w:rsidR="00FC1E21" w:rsidRPr="00B85891" w:rsidRDefault="00FC1E21" w:rsidP="00270F2A">
      <w:pPr>
        <w:pStyle w:val="BodyText"/>
        <w:spacing w:line="240" w:lineRule="auto"/>
        <w:rPr>
          <w:rFonts w:cs="Arial"/>
          <w:lang w:val="en-CA"/>
        </w:rPr>
      </w:pPr>
    </w:p>
    <w:p w14:paraId="5E10737D" w14:textId="1B394328" w:rsidR="0006180F" w:rsidRPr="00FF47A3" w:rsidRDefault="003933FD" w:rsidP="00FF47A3">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.07.0</w:t>
      </w:r>
      <w:r w:rsidR="00546649">
        <w:rPr>
          <w:rFonts w:ascii="Arial" w:hAnsi="Arial" w:cs="Arial"/>
          <w:b/>
          <w:bCs/>
          <w:sz w:val="20"/>
          <w:szCs w:val="20"/>
        </w:rPr>
        <w:t>9</w:t>
      </w:r>
      <w:r w:rsidR="0006180F" w:rsidRPr="00FF47A3">
        <w:rPr>
          <w:rFonts w:ascii="Arial" w:hAnsi="Arial" w:cs="Arial"/>
          <w:b/>
          <w:bCs/>
          <w:sz w:val="20"/>
          <w:szCs w:val="20"/>
        </w:rPr>
        <w:t>.0</w:t>
      </w:r>
      <w:r w:rsidR="00B51722">
        <w:rPr>
          <w:rFonts w:ascii="Arial" w:hAnsi="Arial" w:cs="Arial"/>
          <w:b/>
          <w:bCs/>
          <w:sz w:val="20"/>
          <w:szCs w:val="20"/>
        </w:rPr>
        <w:t>9</w:t>
      </w:r>
      <w:r w:rsidR="0006180F" w:rsidRPr="00FF47A3">
        <w:rPr>
          <w:rFonts w:ascii="Arial" w:hAnsi="Arial" w:cs="Arial"/>
          <w:b/>
          <w:bCs/>
          <w:sz w:val="20"/>
          <w:szCs w:val="20"/>
        </w:rPr>
        <w:tab/>
      </w:r>
      <w:r w:rsidR="00687557">
        <w:rPr>
          <w:rFonts w:ascii="Arial" w:hAnsi="Arial" w:cs="Arial"/>
          <w:b/>
          <w:bCs/>
          <w:sz w:val="20"/>
          <w:szCs w:val="20"/>
        </w:rPr>
        <w:t xml:space="preserve">Inspection of </w:t>
      </w:r>
      <w:r w:rsidR="0006180F" w:rsidRPr="00FF47A3">
        <w:rPr>
          <w:rFonts w:ascii="Arial" w:hAnsi="Arial" w:cs="Arial"/>
          <w:b/>
          <w:bCs/>
          <w:sz w:val="20"/>
          <w:szCs w:val="20"/>
        </w:rPr>
        <w:t>Erected Sign St</w:t>
      </w:r>
      <w:r w:rsidR="001A201E" w:rsidRPr="00FF47A3">
        <w:rPr>
          <w:rFonts w:ascii="Arial" w:hAnsi="Arial" w:cs="Arial"/>
          <w:b/>
          <w:bCs/>
          <w:sz w:val="20"/>
          <w:szCs w:val="20"/>
        </w:rPr>
        <w:t>r</w:t>
      </w:r>
      <w:r w:rsidR="0006180F" w:rsidRPr="00FF47A3">
        <w:rPr>
          <w:rFonts w:ascii="Arial" w:hAnsi="Arial" w:cs="Arial"/>
          <w:b/>
          <w:bCs/>
          <w:sz w:val="20"/>
          <w:szCs w:val="20"/>
        </w:rPr>
        <w:t xml:space="preserve">ucture </w:t>
      </w:r>
    </w:p>
    <w:p w14:paraId="685ADCBE" w14:textId="77777777" w:rsidR="004975C2" w:rsidRDefault="004975C2" w:rsidP="00FF47A3">
      <w:pPr>
        <w:tabs>
          <w:tab w:val="left" w:pos="2160"/>
        </w:tabs>
        <w:jc w:val="both"/>
        <w:rPr>
          <w:rFonts w:ascii="Arial" w:hAnsi="Arial" w:cs="Arial"/>
          <w:b/>
          <w:bCs/>
          <w:sz w:val="20"/>
          <w:szCs w:val="20"/>
        </w:rPr>
      </w:pPr>
    </w:p>
    <w:p w14:paraId="3F4ECF3A" w14:textId="6B1792FC" w:rsidR="004975C2" w:rsidRDefault="004975C2" w:rsidP="004975C2">
      <w:pPr>
        <w:tabs>
          <w:tab w:val="left" w:pos="2160"/>
        </w:tabs>
        <w:jc w:val="both"/>
        <w:rPr>
          <w:rFonts w:ascii="Arial" w:hAnsi="Arial" w:cs="Arial"/>
          <w:b/>
          <w:bCs/>
          <w:sz w:val="20"/>
          <w:szCs w:val="20"/>
        </w:rPr>
      </w:pPr>
      <w:r>
        <w:rPr>
          <w:rFonts w:ascii="Arial" w:hAnsi="Arial" w:cs="Arial"/>
          <w:b/>
          <w:bCs/>
          <w:sz w:val="20"/>
          <w:szCs w:val="20"/>
        </w:rPr>
        <w:t>915</w:t>
      </w:r>
      <w:r w:rsidRPr="00FF47A3">
        <w:rPr>
          <w:rFonts w:ascii="Arial" w:hAnsi="Arial" w:cs="Arial"/>
          <w:b/>
          <w:bCs/>
          <w:sz w:val="20"/>
          <w:szCs w:val="20"/>
        </w:rPr>
        <w:t>.07.0</w:t>
      </w:r>
      <w:r>
        <w:rPr>
          <w:rFonts w:ascii="Arial" w:hAnsi="Arial" w:cs="Arial"/>
          <w:b/>
          <w:bCs/>
          <w:sz w:val="20"/>
          <w:szCs w:val="20"/>
        </w:rPr>
        <w:t>9</w:t>
      </w:r>
      <w:r w:rsidRPr="00FF47A3">
        <w:rPr>
          <w:rFonts w:ascii="Arial" w:hAnsi="Arial" w:cs="Arial"/>
          <w:b/>
          <w:bCs/>
          <w:sz w:val="20"/>
          <w:szCs w:val="20"/>
        </w:rPr>
        <w:t>.0</w:t>
      </w:r>
      <w:r>
        <w:rPr>
          <w:rFonts w:ascii="Arial" w:hAnsi="Arial" w:cs="Arial"/>
          <w:b/>
          <w:bCs/>
          <w:sz w:val="20"/>
          <w:szCs w:val="20"/>
        </w:rPr>
        <w:t>9</w:t>
      </w:r>
      <w:r w:rsidR="000D1489">
        <w:rPr>
          <w:rFonts w:ascii="Arial" w:hAnsi="Arial" w:cs="Arial"/>
          <w:b/>
          <w:bCs/>
          <w:sz w:val="20"/>
          <w:szCs w:val="20"/>
        </w:rPr>
        <w:t>.01</w:t>
      </w:r>
      <w:r w:rsidRPr="00FF47A3">
        <w:rPr>
          <w:rFonts w:ascii="Arial" w:hAnsi="Arial" w:cs="Arial"/>
          <w:b/>
          <w:bCs/>
          <w:sz w:val="20"/>
          <w:szCs w:val="20"/>
        </w:rPr>
        <w:tab/>
      </w:r>
      <w:r w:rsidR="000D1489">
        <w:rPr>
          <w:rFonts w:ascii="Arial" w:hAnsi="Arial" w:cs="Arial"/>
          <w:b/>
          <w:bCs/>
          <w:sz w:val="20"/>
          <w:szCs w:val="20"/>
        </w:rPr>
        <w:t>General</w:t>
      </w:r>
    </w:p>
    <w:p w14:paraId="382B7E0B" w14:textId="77777777" w:rsidR="0006180F" w:rsidRPr="00FF47A3" w:rsidRDefault="0006180F" w:rsidP="0006180F">
      <w:pPr>
        <w:jc w:val="both"/>
        <w:rPr>
          <w:rFonts w:ascii="Arial" w:hAnsi="Arial" w:cs="Arial"/>
          <w:sz w:val="20"/>
          <w:szCs w:val="20"/>
        </w:rPr>
      </w:pPr>
    </w:p>
    <w:p w14:paraId="778F3A98" w14:textId="29A6C699" w:rsidR="0006180F" w:rsidRDefault="0006180F" w:rsidP="00B46E2E">
      <w:pPr>
        <w:pStyle w:val="BodyText"/>
        <w:spacing w:line="240" w:lineRule="auto"/>
        <w:rPr>
          <w:rFonts w:cs="Arial"/>
          <w:lang w:val="en-CA"/>
        </w:rPr>
      </w:pPr>
      <w:r w:rsidRPr="00FF47A3">
        <w:rPr>
          <w:rFonts w:cs="Arial"/>
          <w:lang w:val="en-CA"/>
        </w:rPr>
        <w:t>An inspector shall be provided and in attendance to observe the erection operation and to report on compatibility of anchor layout and holes in the base plate and the general alignment, fit up, and bolting</w:t>
      </w:r>
      <w:r w:rsidR="00267F12">
        <w:rPr>
          <w:rFonts w:cs="Arial"/>
          <w:lang w:val="en-CA"/>
        </w:rPr>
        <w:t>.</w:t>
      </w:r>
    </w:p>
    <w:p w14:paraId="4A726AA9" w14:textId="2272BE99" w:rsidR="00CD387B" w:rsidRDefault="00CD387B" w:rsidP="00B46E2E">
      <w:pPr>
        <w:pStyle w:val="BodyText"/>
        <w:spacing w:line="240" w:lineRule="auto"/>
        <w:rPr>
          <w:rFonts w:cs="Arial"/>
          <w:lang w:val="en-CA"/>
        </w:rPr>
      </w:pPr>
    </w:p>
    <w:p w14:paraId="2706A7F5" w14:textId="43D207ED" w:rsidR="00CD387B" w:rsidRPr="00FF47A3" w:rsidRDefault="00CD387B" w:rsidP="00B46E2E">
      <w:pPr>
        <w:pStyle w:val="BodyText"/>
        <w:spacing w:line="240" w:lineRule="auto"/>
        <w:rPr>
          <w:rFonts w:cs="Arial"/>
          <w:lang w:val="en-CA"/>
        </w:rPr>
      </w:pPr>
      <w:r>
        <w:rPr>
          <w:rFonts w:cs="Arial"/>
          <w:lang w:val="en-CA"/>
        </w:rPr>
        <w:t xml:space="preserve">Bolted construction shall be according to </w:t>
      </w:r>
      <w:r w:rsidR="00EE44D8">
        <w:rPr>
          <w:rFonts w:cs="Arial"/>
          <w:lang w:val="en-CA"/>
        </w:rPr>
        <w:t xml:space="preserve">the Bolted Construction </w:t>
      </w:r>
      <w:r w:rsidR="008C2AD3">
        <w:rPr>
          <w:rFonts w:cs="Arial"/>
          <w:lang w:val="en-CA"/>
        </w:rPr>
        <w:t xml:space="preserve">General </w:t>
      </w:r>
      <w:r w:rsidR="001330DD">
        <w:rPr>
          <w:rFonts w:cs="Arial"/>
          <w:lang w:val="en-CA"/>
        </w:rPr>
        <w:t xml:space="preserve">clause in </w:t>
      </w:r>
      <w:r>
        <w:rPr>
          <w:rFonts w:cs="Arial"/>
          <w:lang w:val="en-CA"/>
        </w:rPr>
        <w:t>OPSS 906</w:t>
      </w:r>
      <w:r w:rsidR="00816EF1">
        <w:rPr>
          <w:rFonts w:cs="Arial"/>
          <w:lang w:val="en-CA"/>
        </w:rPr>
        <w:t>.</w:t>
      </w:r>
    </w:p>
    <w:p w14:paraId="4CC7C7D0" w14:textId="77777777" w:rsidR="0006180F" w:rsidRPr="00FF47A3" w:rsidRDefault="0006180F" w:rsidP="0006180F">
      <w:pPr>
        <w:jc w:val="both"/>
        <w:rPr>
          <w:rFonts w:ascii="Arial" w:hAnsi="Arial" w:cs="Arial"/>
          <w:sz w:val="20"/>
          <w:szCs w:val="20"/>
        </w:rPr>
      </w:pPr>
    </w:p>
    <w:p w14:paraId="2749544D" w14:textId="61863B9A" w:rsidR="0006180F" w:rsidRDefault="0006180F" w:rsidP="0006180F">
      <w:pPr>
        <w:jc w:val="both"/>
        <w:rPr>
          <w:rFonts w:ascii="Arial" w:hAnsi="Arial" w:cs="Arial"/>
          <w:sz w:val="20"/>
          <w:szCs w:val="20"/>
        </w:rPr>
      </w:pPr>
      <w:r w:rsidRPr="00FF47A3">
        <w:rPr>
          <w:rFonts w:ascii="Arial" w:hAnsi="Arial" w:cs="Arial"/>
          <w:sz w:val="20"/>
          <w:szCs w:val="20"/>
        </w:rPr>
        <w:t>The inspector shall visually inspect all components for dents, cracks, ruptures, and loose or improperly fitted clamps and fasteners, including tensioning of fasteners, as well as the presence of all drain and vent holes as specified in the Contract Documents.</w:t>
      </w:r>
    </w:p>
    <w:p w14:paraId="75A97881" w14:textId="77777777" w:rsidR="001B2C6C" w:rsidRPr="00FF47A3" w:rsidRDefault="001B2C6C" w:rsidP="0006180F">
      <w:pPr>
        <w:jc w:val="both"/>
        <w:rPr>
          <w:rFonts w:ascii="Arial" w:hAnsi="Arial" w:cs="Arial"/>
          <w:sz w:val="20"/>
          <w:szCs w:val="20"/>
        </w:rPr>
      </w:pPr>
    </w:p>
    <w:p w14:paraId="34E73B0F" w14:textId="21489C8A" w:rsidR="008158E7" w:rsidRDefault="008158E7" w:rsidP="008158E7">
      <w:pPr>
        <w:jc w:val="both"/>
        <w:rPr>
          <w:rFonts w:ascii="Arial" w:hAnsi="Arial" w:cs="Arial"/>
          <w:snapToGrid w:val="0"/>
          <w:color w:val="000000"/>
          <w:sz w:val="20"/>
          <w:szCs w:val="20"/>
          <w:lang w:eastAsia="en-US"/>
        </w:rPr>
      </w:pPr>
      <w:r w:rsidRPr="00F777FF">
        <w:rPr>
          <w:rFonts w:ascii="Arial" w:hAnsi="Arial" w:cs="Arial"/>
          <w:snapToGrid w:val="0"/>
          <w:color w:val="000000"/>
          <w:sz w:val="20"/>
          <w:szCs w:val="20"/>
          <w:lang w:eastAsia="en-US"/>
        </w:rPr>
        <w:t>A written inspection report of the observations shall be prepared.</w:t>
      </w:r>
    </w:p>
    <w:p w14:paraId="79AA19F8" w14:textId="0DB33602" w:rsidR="00E5059A" w:rsidRDefault="00E5059A" w:rsidP="008158E7">
      <w:pPr>
        <w:jc w:val="both"/>
        <w:rPr>
          <w:rFonts w:ascii="Arial" w:hAnsi="Arial" w:cs="Arial"/>
          <w:snapToGrid w:val="0"/>
          <w:color w:val="000000"/>
          <w:sz w:val="20"/>
          <w:szCs w:val="20"/>
          <w:lang w:eastAsia="en-US"/>
        </w:rPr>
      </w:pPr>
    </w:p>
    <w:p w14:paraId="2F2BA865" w14:textId="594F3065" w:rsidR="00E5059A" w:rsidRPr="00E5059A" w:rsidRDefault="00E5059A" w:rsidP="008158E7">
      <w:pPr>
        <w:jc w:val="both"/>
        <w:rPr>
          <w:rFonts w:ascii="Arial" w:hAnsi="Arial" w:cs="Arial"/>
          <w:b/>
          <w:bCs/>
          <w:snapToGrid w:val="0"/>
          <w:color w:val="000000"/>
          <w:sz w:val="20"/>
          <w:szCs w:val="20"/>
          <w:lang w:eastAsia="en-US"/>
        </w:rPr>
      </w:pPr>
      <w:r w:rsidRPr="00E5059A">
        <w:rPr>
          <w:rFonts w:ascii="Arial" w:hAnsi="Arial" w:cs="Arial"/>
          <w:b/>
          <w:bCs/>
          <w:snapToGrid w:val="0"/>
          <w:color w:val="000000"/>
          <w:sz w:val="20"/>
          <w:szCs w:val="20"/>
          <w:lang w:eastAsia="en-US"/>
        </w:rPr>
        <w:t>915.07.0</w:t>
      </w:r>
      <w:r w:rsidR="00B51722">
        <w:rPr>
          <w:rFonts w:ascii="Arial" w:hAnsi="Arial" w:cs="Arial"/>
          <w:b/>
          <w:bCs/>
          <w:snapToGrid w:val="0"/>
          <w:color w:val="000000"/>
          <w:sz w:val="20"/>
          <w:szCs w:val="20"/>
          <w:lang w:eastAsia="en-US"/>
        </w:rPr>
        <w:t>9</w:t>
      </w:r>
      <w:r w:rsidRPr="00E5059A">
        <w:rPr>
          <w:rFonts w:ascii="Arial" w:hAnsi="Arial" w:cs="Arial"/>
          <w:b/>
          <w:bCs/>
          <w:snapToGrid w:val="0"/>
          <w:color w:val="000000"/>
          <w:sz w:val="20"/>
          <w:szCs w:val="20"/>
          <w:lang w:eastAsia="en-US"/>
        </w:rPr>
        <w:t>.</w:t>
      </w:r>
      <w:r w:rsidR="004B1700">
        <w:rPr>
          <w:rFonts w:ascii="Arial" w:hAnsi="Arial" w:cs="Arial"/>
          <w:b/>
          <w:bCs/>
          <w:snapToGrid w:val="0"/>
          <w:color w:val="000000"/>
          <w:sz w:val="20"/>
          <w:szCs w:val="20"/>
          <w:lang w:eastAsia="en-US"/>
        </w:rPr>
        <w:t>09</w:t>
      </w:r>
      <w:r w:rsidRPr="00E5059A">
        <w:rPr>
          <w:rFonts w:ascii="Arial" w:hAnsi="Arial" w:cs="Arial"/>
          <w:b/>
          <w:bCs/>
          <w:snapToGrid w:val="0"/>
          <w:color w:val="000000"/>
          <w:sz w:val="20"/>
          <w:szCs w:val="20"/>
          <w:lang w:eastAsia="en-US"/>
        </w:rPr>
        <w:t>.</w:t>
      </w:r>
      <w:r w:rsidR="004B1700">
        <w:rPr>
          <w:rFonts w:ascii="Arial" w:hAnsi="Arial" w:cs="Arial"/>
          <w:b/>
          <w:bCs/>
          <w:snapToGrid w:val="0"/>
          <w:color w:val="000000"/>
          <w:sz w:val="20"/>
          <w:szCs w:val="20"/>
          <w:lang w:eastAsia="en-US"/>
        </w:rPr>
        <w:t>0</w:t>
      </w:r>
      <w:r w:rsidR="000D1489">
        <w:rPr>
          <w:rFonts w:ascii="Arial" w:hAnsi="Arial" w:cs="Arial"/>
          <w:b/>
          <w:bCs/>
          <w:snapToGrid w:val="0"/>
          <w:color w:val="000000"/>
          <w:sz w:val="20"/>
          <w:szCs w:val="20"/>
          <w:lang w:eastAsia="en-US"/>
        </w:rPr>
        <w:t>2</w:t>
      </w:r>
      <w:r w:rsidRPr="00E5059A">
        <w:rPr>
          <w:rFonts w:ascii="Arial" w:hAnsi="Arial" w:cs="Arial"/>
          <w:b/>
          <w:bCs/>
          <w:snapToGrid w:val="0"/>
          <w:color w:val="000000"/>
          <w:sz w:val="20"/>
          <w:szCs w:val="20"/>
          <w:lang w:eastAsia="en-US"/>
        </w:rPr>
        <w:tab/>
      </w:r>
      <w:r w:rsidR="00D41C40">
        <w:rPr>
          <w:rFonts w:ascii="Arial" w:hAnsi="Arial" w:cs="Arial"/>
          <w:b/>
          <w:bCs/>
          <w:snapToGrid w:val="0"/>
          <w:color w:val="000000"/>
          <w:sz w:val="20"/>
          <w:szCs w:val="20"/>
          <w:lang w:eastAsia="en-US"/>
        </w:rPr>
        <w:t xml:space="preserve">Inspection of </w:t>
      </w:r>
      <w:r w:rsidRPr="00E5059A">
        <w:rPr>
          <w:rFonts w:ascii="Arial" w:hAnsi="Arial" w:cs="Arial"/>
          <w:b/>
          <w:bCs/>
          <w:snapToGrid w:val="0"/>
          <w:color w:val="000000"/>
          <w:sz w:val="20"/>
          <w:szCs w:val="20"/>
          <w:lang w:eastAsia="en-US"/>
        </w:rPr>
        <w:t>Tri-Chord and Cantilever Tri-Chord</w:t>
      </w:r>
    </w:p>
    <w:p w14:paraId="7D49BBFB" w14:textId="10BD8EC9" w:rsidR="00E5059A" w:rsidRDefault="00E5059A" w:rsidP="00FF47A3">
      <w:pPr>
        <w:pStyle w:val="Heading6"/>
        <w:keepNext w:val="0"/>
        <w:tabs>
          <w:tab w:val="clear" w:pos="0"/>
          <w:tab w:val="left" w:pos="2160"/>
        </w:tabs>
        <w:jc w:val="left"/>
        <w:rPr>
          <w:rFonts w:ascii="Times New Roman" w:hAnsi="Times New Roman" w:cs="Arial"/>
          <w:b w:val="0"/>
          <w:bCs/>
          <w:color w:val="auto"/>
          <w:sz w:val="24"/>
          <w:lang w:val="en-CA"/>
        </w:rPr>
      </w:pPr>
    </w:p>
    <w:p w14:paraId="531B7F93" w14:textId="6378F64A" w:rsidR="00E5059A" w:rsidRPr="0089714A" w:rsidRDefault="00E5059A" w:rsidP="00E5059A">
      <w:pPr>
        <w:rPr>
          <w:rFonts w:ascii="Arial" w:hAnsi="Arial" w:cs="Arial"/>
          <w:b/>
          <w:bCs/>
          <w:sz w:val="20"/>
          <w:szCs w:val="20"/>
        </w:rPr>
      </w:pPr>
      <w:r w:rsidRPr="0089714A">
        <w:rPr>
          <w:rFonts w:ascii="Arial" w:hAnsi="Arial" w:cs="Arial"/>
          <w:sz w:val="20"/>
          <w:szCs w:val="20"/>
        </w:rPr>
        <w:t xml:space="preserve">An inspector shall confirm that the tolerance </w:t>
      </w:r>
      <w:r w:rsidR="002645B8">
        <w:rPr>
          <w:rFonts w:ascii="Arial" w:hAnsi="Arial" w:cs="Arial"/>
          <w:sz w:val="20"/>
          <w:szCs w:val="20"/>
        </w:rPr>
        <w:t xml:space="preserve">is </w:t>
      </w:r>
      <w:r w:rsidRPr="0089714A">
        <w:rPr>
          <w:rFonts w:ascii="Arial" w:hAnsi="Arial" w:cs="Arial"/>
          <w:sz w:val="20"/>
          <w:szCs w:val="20"/>
        </w:rPr>
        <w:t>as specified in the Contract Documents between the first diagonal and the corbel is maintained in the tri-chord sign support structure.</w:t>
      </w:r>
    </w:p>
    <w:p w14:paraId="65AF4B31" w14:textId="77777777" w:rsidR="00112DC4" w:rsidRPr="00FF47A3" w:rsidRDefault="00112DC4" w:rsidP="006D631D">
      <w:pPr>
        <w:tabs>
          <w:tab w:val="left" w:pos="2160"/>
        </w:tabs>
        <w:ind w:left="1440" w:hanging="1440"/>
        <w:jc w:val="both"/>
        <w:rPr>
          <w:rFonts w:ascii="Arial" w:hAnsi="Arial" w:cs="Arial"/>
          <w:sz w:val="20"/>
          <w:szCs w:val="20"/>
        </w:rPr>
      </w:pPr>
    </w:p>
    <w:p w14:paraId="0CE32484" w14:textId="19C31301" w:rsidR="0006180F" w:rsidRPr="00FF47A3" w:rsidRDefault="003933FD" w:rsidP="0018367C">
      <w:pPr>
        <w:pStyle w:val="Heading3"/>
        <w:keepNext w:val="0"/>
        <w:ind w:left="0" w:firstLine="0"/>
        <w:rPr>
          <w:rFonts w:cs="Arial"/>
          <w:bCs/>
          <w:lang w:val="en-CA"/>
        </w:rPr>
      </w:pPr>
      <w:r>
        <w:rPr>
          <w:rFonts w:cs="Arial"/>
          <w:bCs/>
          <w:lang w:val="en-CA"/>
        </w:rPr>
        <w:t>915</w:t>
      </w:r>
      <w:r w:rsidR="0006180F" w:rsidRPr="00FF47A3">
        <w:rPr>
          <w:rFonts w:cs="Arial"/>
          <w:bCs/>
          <w:lang w:val="en-CA"/>
        </w:rPr>
        <w:t>.07.</w:t>
      </w:r>
      <w:r w:rsidR="002A450C">
        <w:rPr>
          <w:rFonts w:cs="Arial"/>
          <w:bCs/>
          <w:lang w:val="en-CA"/>
        </w:rPr>
        <w:t>10</w:t>
      </w:r>
      <w:r w:rsidR="0006180F" w:rsidRPr="00FF47A3">
        <w:rPr>
          <w:rFonts w:cs="Arial"/>
          <w:bCs/>
          <w:lang w:val="en-CA"/>
        </w:rPr>
        <w:tab/>
        <w:t>Repair of Sign Support Structures</w:t>
      </w:r>
    </w:p>
    <w:p w14:paraId="00FCA46A" w14:textId="77777777" w:rsidR="0006180F" w:rsidRPr="00FF47A3" w:rsidRDefault="0006180F" w:rsidP="0018367C">
      <w:pPr>
        <w:tabs>
          <w:tab w:val="left" w:pos="2160"/>
        </w:tabs>
        <w:rPr>
          <w:rFonts w:ascii="Arial" w:hAnsi="Arial" w:cs="Arial"/>
          <w:sz w:val="20"/>
          <w:szCs w:val="20"/>
        </w:rPr>
      </w:pPr>
    </w:p>
    <w:p w14:paraId="773C1C6B" w14:textId="6BBCCB07" w:rsidR="0006180F" w:rsidRPr="00FF47A3" w:rsidRDefault="003933FD" w:rsidP="0018367C">
      <w:pPr>
        <w:tabs>
          <w:tab w:val="left" w:pos="2160"/>
        </w:tabs>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w:t>
      </w:r>
      <w:r w:rsidR="00BA4F41">
        <w:rPr>
          <w:rFonts w:ascii="Arial" w:hAnsi="Arial" w:cs="Arial"/>
          <w:b/>
          <w:bCs/>
          <w:sz w:val="20"/>
          <w:szCs w:val="20"/>
        </w:rPr>
        <w:t>10</w:t>
      </w:r>
      <w:r w:rsidR="0006180F" w:rsidRPr="00FF47A3">
        <w:rPr>
          <w:rFonts w:ascii="Arial" w:hAnsi="Arial" w:cs="Arial"/>
          <w:b/>
          <w:bCs/>
          <w:sz w:val="20"/>
          <w:szCs w:val="20"/>
        </w:rPr>
        <w:t>.01</w:t>
      </w:r>
      <w:r w:rsidR="0006180F" w:rsidRPr="00FF47A3">
        <w:rPr>
          <w:rFonts w:ascii="Arial" w:hAnsi="Arial" w:cs="Arial"/>
          <w:b/>
          <w:bCs/>
          <w:sz w:val="20"/>
          <w:szCs w:val="20"/>
        </w:rPr>
        <w:tab/>
        <w:t>General</w:t>
      </w:r>
    </w:p>
    <w:p w14:paraId="581B31A0" w14:textId="77777777" w:rsidR="0006180F" w:rsidRPr="00FF47A3" w:rsidRDefault="0006180F" w:rsidP="0018367C">
      <w:pPr>
        <w:jc w:val="both"/>
        <w:rPr>
          <w:rFonts w:ascii="Arial" w:hAnsi="Arial" w:cs="Arial"/>
          <w:sz w:val="20"/>
          <w:szCs w:val="20"/>
        </w:rPr>
      </w:pPr>
    </w:p>
    <w:p w14:paraId="264BBD24" w14:textId="4E008A93" w:rsidR="0006180F" w:rsidRPr="00FF47A3" w:rsidRDefault="00DB6569" w:rsidP="0018367C">
      <w:pPr>
        <w:jc w:val="both"/>
        <w:rPr>
          <w:rFonts w:ascii="Arial" w:hAnsi="Arial" w:cs="Arial"/>
          <w:sz w:val="20"/>
          <w:szCs w:val="20"/>
        </w:rPr>
      </w:pPr>
      <w:r w:rsidRPr="00DB6569">
        <w:rPr>
          <w:rFonts w:ascii="Arial" w:hAnsi="Arial" w:cs="Arial"/>
          <w:bCs/>
          <w:sz w:val="20"/>
          <w:szCs w:val="20"/>
        </w:rPr>
        <w:t xml:space="preserve">Repair of </w:t>
      </w:r>
      <w:r>
        <w:rPr>
          <w:rFonts w:ascii="Arial" w:hAnsi="Arial" w:cs="Arial"/>
          <w:bCs/>
          <w:sz w:val="20"/>
          <w:szCs w:val="20"/>
        </w:rPr>
        <w:t>s</w:t>
      </w:r>
      <w:r w:rsidRPr="00DB6569">
        <w:rPr>
          <w:rFonts w:ascii="Arial" w:hAnsi="Arial" w:cs="Arial"/>
          <w:bCs/>
          <w:sz w:val="20"/>
          <w:szCs w:val="20"/>
        </w:rPr>
        <w:t xml:space="preserve">ign </w:t>
      </w:r>
      <w:r>
        <w:rPr>
          <w:rFonts w:ascii="Arial" w:hAnsi="Arial" w:cs="Arial"/>
          <w:bCs/>
          <w:sz w:val="20"/>
          <w:szCs w:val="20"/>
        </w:rPr>
        <w:t>s</w:t>
      </w:r>
      <w:r w:rsidRPr="00DB6569">
        <w:rPr>
          <w:rFonts w:ascii="Arial" w:hAnsi="Arial" w:cs="Arial"/>
          <w:bCs/>
          <w:sz w:val="20"/>
          <w:szCs w:val="20"/>
        </w:rPr>
        <w:t xml:space="preserve">upport </w:t>
      </w:r>
      <w:r>
        <w:rPr>
          <w:rFonts w:ascii="Arial" w:hAnsi="Arial" w:cs="Arial"/>
          <w:bCs/>
          <w:sz w:val="20"/>
          <w:szCs w:val="20"/>
        </w:rPr>
        <w:t>s</w:t>
      </w:r>
      <w:r w:rsidRPr="00DB6569">
        <w:rPr>
          <w:rFonts w:ascii="Arial" w:hAnsi="Arial" w:cs="Arial"/>
          <w:bCs/>
          <w:sz w:val="20"/>
          <w:szCs w:val="20"/>
        </w:rPr>
        <w:t>tructures</w:t>
      </w:r>
      <w:r w:rsidR="0006180F" w:rsidRPr="00FF47A3">
        <w:rPr>
          <w:rFonts w:ascii="Arial" w:hAnsi="Arial" w:cs="Arial"/>
          <w:sz w:val="20"/>
          <w:szCs w:val="20"/>
        </w:rPr>
        <w:t xml:space="preserve"> shall only apply to rehabilitation and refurbishment of existing sign support structures.</w:t>
      </w:r>
    </w:p>
    <w:p w14:paraId="42A3C4C7" w14:textId="77777777" w:rsidR="0006180F" w:rsidRPr="00FF47A3" w:rsidRDefault="0006180F" w:rsidP="0006180F">
      <w:pPr>
        <w:rPr>
          <w:rFonts w:ascii="Arial" w:hAnsi="Arial" w:cs="Arial"/>
          <w:sz w:val="20"/>
          <w:szCs w:val="20"/>
        </w:rPr>
      </w:pPr>
    </w:p>
    <w:p w14:paraId="1FC0D0B3" w14:textId="6787A775" w:rsidR="0006180F" w:rsidRPr="00FF47A3" w:rsidRDefault="003933FD" w:rsidP="00FF47A3">
      <w:pPr>
        <w:tabs>
          <w:tab w:val="left" w:pos="2160"/>
        </w:tabs>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w:t>
      </w:r>
      <w:r w:rsidR="002A450C">
        <w:rPr>
          <w:rFonts w:ascii="Arial" w:hAnsi="Arial" w:cs="Arial"/>
          <w:b/>
          <w:bCs/>
          <w:sz w:val="20"/>
          <w:szCs w:val="20"/>
        </w:rPr>
        <w:t>10</w:t>
      </w:r>
      <w:r w:rsidR="0006180F" w:rsidRPr="00FF47A3">
        <w:rPr>
          <w:rFonts w:ascii="Arial" w:hAnsi="Arial" w:cs="Arial"/>
          <w:b/>
          <w:bCs/>
          <w:sz w:val="20"/>
          <w:szCs w:val="20"/>
        </w:rPr>
        <w:t>.02</w:t>
      </w:r>
      <w:r w:rsidR="0006180F" w:rsidRPr="00FF47A3">
        <w:rPr>
          <w:rFonts w:ascii="Arial" w:hAnsi="Arial" w:cs="Arial"/>
          <w:b/>
          <w:bCs/>
          <w:sz w:val="20"/>
          <w:szCs w:val="20"/>
        </w:rPr>
        <w:tab/>
        <w:t>Steel</w:t>
      </w:r>
    </w:p>
    <w:p w14:paraId="431324AA" w14:textId="77777777" w:rsidR="0006180F" w:rsidRPr="00FF47A3" w:rsidRDefault="0006180F" w:rsidP="0006180F">
      <w:pPr>
        <w:jc w:val="both"/>
        <w:rPr>
          <w:rFonts w:ascii="Arial" w:hAnsi="Arial" w:cs="Arial"/>
          <w:sz w:val="20"/>
          <w:szCs w:val="20"/>
        </w:rPr>
      </w:pPr>
    </w:p>
    <w:p w14:paraId="50726C18" w14:textId="33759489" w:rsidR="0006180F" w:rsidRDefault="0006180F" w:rsidP="0018367C">
      <w:pPr>
        <w:pStyle w:val="BodyText"/>
        <w:spacing w:line="240" w:lineRule="auto"/>
        <w:rPr>
          <w:rFonts w:cs="Arial"/>
          <w:lang w:val="en-CA"/>
        </w:rPr>
      </w:pPr>
      <w:r w:rsidRPr="00FF47A3">
        <w:rPr>
          <w:rFonts w:cs="Arial"/>
          <w:lang w:val="en-CA"/>
        </w:rPr>
        <w:t>Salvaged steel components may be used as specified in the Contract Documents.</w:t>
      </w:r>
      <w:r w:rsidR="000B18CB">
        <w:rPr>
          <w:rFonts w:cs="Arial"/>
          <w:lang w:val="en-CA"/>
        </w:rPr>
        <w:t xml:space="preserve"> </w:t>
      </w:r>
      <w:r w:rsidRPr="00FF47A3">
        <w:rPr>
          <w:rFonts w:cs="Arial"/>
          <w:lang w:val="en-CA"/>
        </w:rPr>
        <w:t>A written certification bearing the seal and signature of an Engineer shall be submitted to the Contract Administrator certifying that salvaged components are defect free and are according to the Contract Documents.</w:t>
      </w:r>
    </w:p>
    <w:p w14:paraId="25A4BE70" w14:textId="77777777" w:rsidR="00775138" w:rsidRPr="00FF47A3" w:rsidRDefault="00775138" w:rsidP="0018367C">
      <w:pPr>
        <w:pStyle w:val="BodyText"/>
        <w:spacing w:line="240" w:lineRule="auto"/>
        <w:rPr>
          <w:rFonts w:cs="Arial"/>
          <w:lang w:val="en-CA"/>
        </w:rPr>
      </w:pPr>
    </w:p>
    <w:p w14:paraId="16CBAA72" w14:textId="5A302073" w:rsidR="0006180F" w:rsidRPr="00FF47A3" w:rsidRDefault="003933FD" w:rsidP="0018367C">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.07.</w:t>
      </w:r>
      <w:r w:rsidR="002A450C">
        <w:rPr>
          <w:rFonts w:ascii="Arial" w:hAnsi="Arial" w:cs="Arial"/>
          <w:b/>
          <w:bCs/>
          <w:sz w:val="20"/>
          <w:szCs w:val="20"/>
        </w:rPr>
        <w:t>10</w:t>
      </w:r>
      <w:r w:rsidR="0006180F" w:rsidRPr="00FF47A3">
        <w:rPr>
          <w:rFonts w:ascii="Arial" w:hAnsi="Arial" w:cs="Arial"/>
          <w:b/>
          <w:bCs/>
          <w:sz w:val="20"/>
          <w:szCs w:val="20"/>
        </w:rPr>
        <w:t>.03</w:t>
      </w:r>
      <w:r w:rsidR="0006180F" w:rsidRPr="00FF47A3">
        <w:rPr>
          <w:rFonts w:ascii="Arial" w:hAnsi="Arial" w:cs="Arial"/>
          <w:b/>
          <w:bCs/>
          <w:sz w:val="20"/>
          <w:szCs w:val="20"/>
        </w:rPr>
        <w:tab/>
        <w:t>Aluminum</w:t>
      </w:r>
    </w:p>
    <w:p w14:paraId="1E5695C2" w14:textId="77777777" w:rsidR="0006180F" w:rsidRPr="00FF47A3" w:rsidRDefault="0006180F" w:rsidP="0006180F">
      <w:pPr>
        <w:jc w:val="both"/>
        <w:rPr>
          <w:rFonts w:ascii="Arial" w:hAnsi="Arial" w:cs="Arial"/>
          <w:sz w:val="20"/>
          <w:szCs w:val="20"/>
        </w:rPr>
      </w:pPr>
    </w:p>
    <w:p w14:paraId="7ABBEBBF" w14:textId="784D27C6" w:rsidR="0006180F" w:rsidRPr="00FF47A3" w:rsidRDefault="0006180F" w:rsidP="0018367C">
      <w:pPr>
        <w:pStyle w:val="BodyText"/>
        <w:spacing w:line="240" w:lineRule="auto"/>
        <w:rPr>
          <w:rFonts w:cs="Arial"/>
          <w:lang w:val="en-CA"/>
        </w:rPr>
      </w:pPr>
      <w:r w:rsidRPr="00FF47A3">
        <w:rPr>
          <w:rFonts w:cs="Arial"/>
          <w:lang w:val="en-CA"/>
        </w:rPr>
        <w:t>Cracked or ruptured welds may be repaired.</w:t>
      </w:r>
      <w:r w:rsidR="000B18CB">
        <w:rPr>
          <w:rFonts w:cs="Arial"/>
          <w:lang w:val="en-CA"/>
        </w:rPr>
        <w:t xml:space="preserve"> </w:t>
      </w:r>
      <w:r w:rsidRPr="00FF47A3">
        <w:rPr>
          <w:rFonts w:cs="Arial"/>
          <w:lang w:val="en-CA"/>
        </w:rPr>
        <w:t>Distorted, cracked, or ruptured members or components shall be replaced subject to approval by the Contract Administrator as specified in the Contract Documents.</w:t>
      </w:r>
      <w:r w:rsidR="000B18CB">
        <w:rPr>
          <w:rFonts w:cs="Arial"/>
          <w:lang w:val="en-CA"/>
        </w:rPr>
        <w:t xml:space="preserve"> </w:t>
      </w:r>
      <w:r w:rsidRPr="00FF47A3">
        <w:rPr>
          <w:rFonts w:cs="Arial"/>
          <w:lang w:val="en-CA"/>
        </w:rPr>
        <w:t>Salvaged members shall not be used.</w:t>
      </w:r>
    </w:p>
    <w:p w14:paraId="06B3C297" w14:textId="77777777" w:rsidR="00A95CBF" w:rsidRPr="00FF47A3" w:rsidRDefault="00A95CBF" w:rsidP="0006180F">
      <w:pPr>
        <w:jc w:val="both"/>
        <w:rPr>
          <w:rFonts w:ascii="Arial" w:hAnsi="Arial" w:cs="Arial"/>
          <w:sz w:val="20"/>
          <w:szCs w:val="20"/>
        </w:rPr>
      </w:pPr>
    </w:p>
    <w:p w14:paraId="12857F9B" w14:textId="0359B9AB" w:rsidR="0006180F" w:rsidRPr="00FF47A3" w:rsidRDefault="003933FD" w:rsidP="0018367C">
      <w:pPr>
        <w:pStyle w:val="Heading3"/>
        <w:keepNext w:val="0"/>
        <w:ind w:left="0" w:firstLine="0"/>
        <w:rPr>
          <w:rFonts w:cs="Arial"/>
          <w:bCs/>
          <w:lang w:val="en-CA"/>
        </w:rPr>
      </w:pPr>
      <w:r>
        <w:rPr>
          <w:rFonts w:cs="Arial"/>
          <w:bCs/>
          <w:lang w:val="en-CA"/>
        </w:rPr>
        <w:t>915</w:t>
      </w:r>
      <w:r w:rsidR="0006180F" w:rsidRPr="00FF47A3">
        <w:rPr>
          <w:rFonts w:cs="Arial"/>
          <w:bCs/>
          <w:lang w:val="en-CA"/>
        </w:rPr>
        <w:t>.07.</w:t>
      </w:r>
      <w:r w:rsidR="002A450C">
        <w:rPr>
          <w:rFonts w:cs="Arial"/>
          <w:bCs/>
          <w:lang w:val="en-CA"/>
        </w:rPr>
        <w:t>10</w:t>
      </w:r>
      <w:r w:rsidR="0006180F" w:rsidRPr="00FF47A3">
        <w:rPr>
          <w:rFonts w:cs="Arial"/>
          <w:bCs/>
          <w:lang w:val="en-CA"/>
        </w:rPr>
        <w:t>.04</w:t>
      </w:r>
      <w:r w:rsidR="0006180F" w:rsidRPr="00FF47A3">
        <w:rPr>
          <w:rFonts w:cs="Arial"/>
          <w:bCs/>
          <w:lang w:val="en-CA"/>
        </w:rPr>
        <w:tab/>
        <w:t>Inspection</w:t>
      </w:r>
      <w:r w:rsidR="001D76E6">
        <w:rPr>
          <w:rFonts w:cs="Arial"/>
          <w:bCs/>
          <w:lang w:val="en-CA"/>
        </w:rPr>
        <w:t xml:space="preserve"> of Repairs</w:t>
      </w:r>
    </w:p>
    <w:p w14:paraId="267D2B16" w14:textId="77777777" w:rsidR="0006180F" w:rsidRPr="00FF47A3" w:rsidRDefault="0006180F" w:rsidP="0006180F">
      <w:pPr>
        <w:jc w:val="both"/>
        <w:rPr>
          <w:rFonts w:ascii="Arial" w:hAnsi="Arial" w:cs="Arial"/>
          <w:sz w:val="20"/>
          <w:szCs w:val="20"/>
        </w:rPr>
      </w:pPr>
    </w:p>
    <w:p w14:paraId="2AEAB34D" w14:textId="1643A09C" w:rsidR="0006180F" w:rsidRDefault="0006180F" w:rsidP="0018367C">
      <w:pPr>
        <w:pStyle w:val="BodyText"/>
        <w:spacing w:line="240" w:lineRule="auto"/>
        <w:rPr>
          <w:rFonts w:cs="Arial"/>
          <w:lang w:val="en-CA"/>
        </w:rPr>
      </w:pPr>
      <w:r w:rsidRPr="00FF47A3">
        <w:rPr>
          <w:rFonts w:cs="Arial"/>
          <w:lang w:val="en-CA"/>
        </w:rPr>
        <w:t>An inspection of the repairs and replaced components shall be completed as specified in the Quality Control subsection.</w:t>
      </w:r>
    </w:p>
    <w:p w14:paraId="3B7549A7" w14:textId="77777777" w:rsidR="00FC1E21" w:rsidRDefault="00FC1E21" w:rsidP="0018367C">
      <w:pPr>
        <w:pStyle w:val="BodyText"/>
        <w:spacing w:line="240" w:lineRule="auto"/>
        <w:rPr>
          <w:rFonts w:cs="Arial"/>
          <w:lang w:val="en-CA"/>
        </w:rPr>
      </w:pPr>
    </w:p>
    <w:p w14:paraId="08ED4F51" w14:textId="24347917" w:rsidR="0006180F" w:rsidRPr="003933FD" w:rsidRDefault="003933FD" w:rsidP="003933FD">
      <w:pPr>
        <w:pStyle w:val="BodyText"/>
        <w:spacing w:line="240" w:lineRule="auto"/>
        <w:rPr>
          <w:rFonts w:cs="Arial"/>
          <w:b/>
          <w:lang w:val="en-CA"/>
        </w:rPr>
      </w:pPr>
      <w:r w:rsidRPr="003933FD">
        <w:rPr>
          <w:rFonts w:cs="Arial"/>
          <w:b/>
          <w:bCs/>
          <w:lang w:val="en-CA"/>
        </w:rPr>
        <w:t>915</w:t>
      </w:r>
      <w:r w:rsidR="0006180F" w:rsidRPr="003933FD">
        <w:rPr>
          <w:rFonts w:cs="Arial"/>
          <w:b/>
          <w:bCs/>
          <w:lang w:val="en-CA"/>
        </w:rPr>
        <w:t>.07.</w:t>
      </w:r>
      <w:r w:rsidR="002A450C">
        <w:rPr>
          <w:rFonts w:cs="Arial"/>
          <w:b/>
          <w:bCs/>
          <w:lang w:val="en-CA"/>
        </w:rPr>
        <w:t>11</w:t>
      </w:r>
      <w:r>
        <w:rPr>
          <w:rFonts w:cs="Arial"/>
          <w:b/>
          <w:bCs/>
          <w:lang w:val="en-CA"/>
        </w:rPr>
        <w:tab/>
      </w:r>
      <w:r w:rsidR="0006180F" w:rsidRPr="003933FD">
        <w:rPr>
          <w:rFonts w:cs="Arial"/>
          <w:b/>
          <w:bCs/>
          <w:lang w:val="en-CA"/>
        </w:rPr>
        <w:tab/>
        <w:t>As-Built Drawings</w:t>
      </w:r>
    </w:p>
    <w:p w14:paraId="13088EB3" w14:textId="77777777" w:rsidR="0006180F" w:rsidRPr="00FF47A3" w:rsidRDefault="0006180F" w:rsidP="0006180F">
      <w:pPr>
        <w:jc w:val="both"/>
        <w:rPr>
          <w:rFonts w:ascii="Arial" w:hAnsi="Arial" w:cs="Arial"/>
          <w:sz w:val="20"/>
          <w:szCs w:val="20"/>
        </w:rPr>
      </w:pPr>
    </w:p>
    <w:p w14:paraId="4A572C50" w14:textId="41CDC73E" w:rsidR="0006180F" w:rsidRPr="00FF47A3" w:rsidRDefault="0006180F" w:rsidP="0018367C">
      <w:pPr>
        <w:pStyle w:val="BodyText"/>
        <w:spacing w:line="240" w:lineRule="auto"/>
        <w:rPr>
          <w:rFonts w:cs="Arial"/>
          <w:lang w:val="en-CA"/>
        </w:rPr>
      </w:pPr>
      <w:r w:rsidRPr="00FF47A3">
        <w:rPr>
          <w:rFonts w:cs="Arial"/>
          <w:lang w:val="en-CA"/>
        </w:rPr>
        <w:t xml:space="preserve">For overhead sign support structures, as-built drawings shall be prepared and submitted to the Contract Administrator in a reproducible format prior to </w:t>
      </w:r>
      <w:r w:rsidR="00E427AA">
        <w:rPr>
          <w:rFonts w:cs="Arial"/>
          <w:lang w:val="en-CA"/>
        </w:rPr>
        <w:t>Contract Completion</w:t>
      </w:r>
      <w:r w:rsidRPr="00FF47A3">
        <w:rPr>
          <w:rFonts w:cs="Arial"/>
          <w:lang w:val="en-CA"/>
        </w:rPr>
        <w:t xml:space="preserve"> and shall include the following information:</w:t>
      </w:r>
    </w:p>
    <w:p w14:paraId="0D4BD740" w14:textId="77777777" w:rsidR="0006180F" w:rsidRPr="00FF47A3" w:rsidRDefault="0006180F" w:rsidP="0006180F">
      <w:pPr>
        <w:jc w:val="both"/>
        <w:rPr>
          <w:rFonts w:ascii="Arial" w:hAnsi="Arial" w:cs="Arial"/>
          <w:sz w:val="20"/>
          <w:szCs w:val="20"/>
        </w:rPr>
      </w:pPr>
    </w:p>
    <w:p w14:paraId="318D7217" w14:textId="77777777" w:rsidR="0006180F" w:rsidRPr="00FF47A3" w:rsidRDefault="0006180F" w:rsidP="00985EA2">
      <w:pPr>
        <w:pStyle w:val="BodyTextIndent"/>
        <w:widowControl w:val="0"/>
        <w:tabs>
          <w:tab w:val="clear" w:pos="720"/>
          <w:tab w:val="clear" w:pos="1080"/>
          <w:tab w:val="clear" w:pos="2160"/>
          <w:tab w:val="clear" w:pos="2880"/>
          <w:tab w:val="clear" w:pos="3600"/>
          <w:tab w:val="clear" w:pos="4320"/>
          <w:tab w:val="left" w:pos="0"/>
          <w:tab w:val="left" w:pos="340"/>
        </w:tabs>
        <w:spacing w:line="240" w:lineRule="auto"/>
        <w:ind w:left="0" w:firstLine="0"/>
        <w:rPr>
          <w:rFonts w:ascii="Arial" w:hAnsi="Arial" w:cs="Arial"/>
          <w:lang w:val="en-CA"/>
        </w:rPr>
      </w:pPr>
      <w:r w:rsidRPr="00FF47A3">
        <w:rPr>
          <w:rFonts w:ascii="Arial" w:hAnsi="Arial" w:cs="Arial"/>
          <w:lang w:val="en-CA"/>
        </w:rPr>
        <w:t>a)</w:t>
      </w:r>
      <w:r w:rsidRPr="00FF47A3">
        <w:rPr>
          <w:rFonts w:ascii="Arial" w:hAnsi="Arial" w:cs="Arial"/>
          <w:lang w:val="en-CA"/>
        </w:rPr>
        <w:tab/>
        <w:t>All work incorporated in the completed structure that required the submission of Working Drawings.</w:t>
      </w:r>
    </w:p>
    <w:p w14:paraId="1A5EACE8" w14:textId="77777777" w:rsidR="0006180F" w:rsidRPr="00FF47A3" w:rsidRDefault="0006180F" w:rsidP="00985EA2">
      <w:pPr>
        <w:pStyle w:val="BodyTextIndent"/>
        <w:widowControl w:val="0"/>
        <w:tabs>
          <w:tab w:val="clear" w:pos="720"/>
          <w:tab w:val="clear" w:pos="1080"/>
          <w:tab w:val="clear" w:pos="2160"/>
          <w:tab w:val="clear" w:pos="2880"/>
          <w:tab w:val="clear" w:pos="3600"/>
          <w:tab w:val="clear" w:pos="4320"/>
          <w:tab w:val="left" w:pos="0"/>
          <w:tab w:val="left" w:pos="340"/>
        </w:tabs>
        <w:spacing w:line="240" w:lineRule="auto"/>
        <w:ind w:left="0" w:firstLine="0"/>
        <w:rPr>
          <w:rFonts w:ascii="Arial" w:hAnsi="Arial" w:cs="Arial"/>
          <w:lang w:val="en-CA"/>
        </w:rPr>
      </w:pPr>
    </w:p>
    <w:p w14:paraId="3D1BFDDF" w14:textId="77777777" w:rsidR="0006180F" w:rsidRPr="00FF47A3" w:rsidRDefault="0006180F" w:rsidP="00985EA2">
      <w:pPr>
        <w:pStyle w:val="BodyTextIndent"/>
        <w:widowControl w:val="0"/>
        <w:tabs>
          <w:tab w:val="clear" w:pos="720"/>
          <w:tab w:val="clear" w:pos="1080"/>
          <w:tab w:val="clear" w:pos="2160"/>
          <w:tab w:val="clear" w:pos="2880"/>
          <w:tab w:val="clear" w:pos="3600"/>
          <w:tab w:val="clear" w:pos="4320"/>
          <w:tab w:val="left" w:pos="0"/>
          <w:tab w:val="left" w:pos="340"/>
        </w:tabs>
        <w:spacing w:line="240" w:lineRule="auto"/>
        <w:ind w:left="0" w:firstLine="0"/>
        <w:rPr>
          <w:rFonts w:ascii="Arial" w:hAnsi="Arial" w:cs="Arial"/>
          <w:lang w:val="en-CA"/>
        </w:rPr>
      </w:pPr>
      <w:r w:rsidRPr="00FF47A3">
        <w:rPr>
          <w:rFonts w:ascii="Arial" w:hAnsi="Arial" w:cs="Arial"/>
          <w:lang w:val="en-CA"/>
        </w:rPr>
        <w:t>b)</w:t>
      </w:r>
      <w:r w:rsidRPr="00FF47A3">
        <w:rPr>
          <w:rFonts w:ascii="Arial" w:hAnsi="Arial" w:cs="Arial"/>
          <w:lang w:val="en-CA"/>
        </w:rPr>
        <w:tab/>
        <w:t>All changes that have been made from the original Contract Documents.</w:t>
      </w:r>
    </w:p>
    <w:p w14:paraId="429D016F" w14:textId="77777777" w:rsidR="0006180F" w:rsidRPr="00FF47A3" w:rsidRDefault="0006180F" w:rsidP="00FF47A3">
      <w:pPr>
        <w:pStyle w:val="BodyText"/>
        <w:spacing w:line="240" w:lineRule="auto"/>
        <w:rPr>
          <w:rFonts w:cs="Arial"/>
          <w:lang w:val="en-CA"/>
        </w:rPr>
      </w:pPr>
      <w:r w:rsidRPr="00FF47A3">
        <w:rPr>
          <w:rFonts w:cs="Arial"/>
          <w:lang w:val="en-CA"/>
        </w:rPr>
        <w:lastRenderedPageBreak/>
        <w:t>The as-built drawings shall bear the seal and signature of an Engineer.</w:t>
      </w:r>
    </w:p>
    <w:p w14:paraId="1C4CD9C4" w14:textId="77777777" w:rsidR="00E34705" w:rsidRDefault="00E34705" w:rsidP="0018367C">
      <w:pPr>
        <w:pStyle w:val="BodyText"/>
        <w:tabs>
          <w:tab w:val="left" w:pos="2160"/>
        </w:tabs>
        <w:spacing w:line="240" w:lineRule="auto"/>
        <w:rPr>
          <w:b/>
          <w:lang w:val="en-CA"/>
        </w:rPr>
      </w:pPr>
    </w:p>
    <w:p w14:paraId="07B9F038" w14:textId="393CDED1" w:rsidR="0006180F" w:rsidRPr="00FF47A3" w:rsidRDefault="003933FD" w:rsidP="0018367C">
      <w:pPr>
        <w:tabs>
          <w:tab w:val="left" w:pos="2160"/>
        </w:tabs>
        <w:suppressAutoHyphens/>
        <w:jc w:val="both"/>
        <w:rPr>
          <w:rFonts w:ascii="Arial" w:hAnsi="Arial" w:cs="Arial"/>
          <w:b/>
          <w:color w:val="000000"/>
          <w:spacing w:val="-2"/>
          <w:sz w:val="20"/>
        </w:rPr>
      </w:pPr>
      <w:r>
        <w:rPr>
          <w:rFonts w:ascii="Arial" w:hAnsi="Arial" w:cs="Arial"/>
          <w:b/>
          <w:color w:val="000000"/>
          <w:spacing w:val="-2"/>
          <w:sz w:val="20"/>
        </w:rPr>
        <w:t>915</w:t>
      </w:r>
      <w:r w:rsidR="0006180F" w:rsidRPr="00FF47A3">
        <w:rPr>
          <w:rFonts w:ascii="Arial" w:hAnsi="Arial" w:cs="Arial"/>
          <w:b/>
          <w:color w:val="000000"/>
          <w:spacing w:val="-2"/>
          <w:sz w:val="20"/>
        </w:rPr>
        <w:t>.07.12</w:t>
      </w:r>
      <w:r w:rsidR="0006180F" w:rsidRPr="00FF47A3">
        <w:rPr>
          <w:rFonts w:ascii="Arial" w:hAnsi="Arial" w:cs="Arial"/>
          <w:b/>
          <w:color w:val="000000"/>
          <w:spacing w:val="-2"/>
          <w:sz w:val="20"/>
        </w:rPr>
        <w:tab/>
        <w:t>Management of Excess Material</w:t>
      </w:r>
    </w:p>
    <w:p w14:paraId="03413E75" w14:textId="77777777" w:rsidR="0006180F" w:rsidRPr="00FF47A3" w:rsidRDefault="0006180F" w:rsidP="0018367C">
      <w:pPr>
        <w:suppressAutoHyphens/>
        <w:jc w:val="both"/>
        <w:rPr>
          <w:rFonts w:ascii="Arial" w:hAnsi="Arial" w:cs="Arial"/>
          <w:b/>
          <w:color w:val="000000"/>
          <w:spacing w:val="-2"/>
          <w:sz w:val="20"/>
        </w:rPr>
      </w:pPr>
    </w:p>
    <w:p w14:paraId="7905C520" w14:textId="77777777" w:rsidR="0006180F" w:rsidRPr="00FF47A3" w:rsidRDefault="0006180F" w:rsidP="0018367C">
      <w:pPr>
        <w:suppressAutoHyphens/>
        <w:jc w:val="both"/>
        <w:rPr>
          <w:rFonts w:ascii="Arial" w:hAnsi="Arial" w:cs="Arial"/>
          <w:color w:val="000000"/>
          <w:spacing w:val="-2"/>
          <w:sz w:val="20"/>
        </w:rPr>
      </w:pPr>
      <w:r w:rsidRPr="00FF47A3">
        <w:rPr>
          <w:rFonts w:ascii="Arial" w:hAnsi="Arial" w:cs="Arial"/>
          <w:color w:val="000000"/>
          <w:spacing w:val="-2"/>
          <w:sz w:val="20"/>
        </w:rPr>
        <w:t>Management of excess material shall be according to the Contract Documents.</w:t>
      </w:r>
    </w:p>
    <w:p w14:paraId="20785BE9" w14:textId="44808221" w:rsidR="00CD48FF" w:rsidRDefault="00CD48FF" w:rsidP="00FF47A3">
      <w:pPr>
        <w:pStyle w:val="BodyText"/>
        <w:spacing w:line="240" w:lineRule="auto"/>
        <w:rPr>
          <w:rFonts w:cs="Arial"/>
          <w:lang w:val="en-CA"/>
        </w:rPr>
      </w:pPr>
    </w:p>
    <w:p w14:paraId="110D0DD9" w14:textId="77777777" w:rsidR="005D3ADB" w:rsidRPr="00FF47A3" w:rsidRDefault="005D3ADB" w:rsidP="00FF47A3">
      <w:pPr>
        <w:pStyle w:val="BodyText"/>
        <w:spacing w:line="240" w:lineRule="auto"/>
        <w:rPr>
          <w:rFonts w:cs="Arial"/>
          <w:lang w:val="en-CA"/>
        </w:rPr>
      </w:pPr>
    </w:p>
    <w:p w14:paraId="66B19E42" w14:textId="1D4CA7C0" w:rsidR="0006180F" w:rsidRDefault="003933FD" w:rsidP="0018367C">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.08</w:t>
      </w:r>
      <w:r w:rsidR="0006180F" w:rsidRPr="00FF47A3">
        <w:rPr>
          <w:rFonts w:ascii="Arial" w:hAnsi="Arial" w:cs="Arial"/>
          <w:b/>
          <w:bCs/>
          <w:sz w:val="20"/>
          <w:szCs w:val="20"/>
        </w:rPr>
        <w:tab/>
        <w:t>QUALITY ASSURANCE</w:t>
      </w:r>
    </w:p>
    <w:p w14:paraId="4711454F" w14:textId="77777777" w:rsidR="00963A50" w:rsidRDefault="00963A50" w:rsidP="0018367C">
      <w:pPr>
        <w:tabs>
          <w:tab w:val="left" w:pos="2160"/>
        </w:tabs>
        <w:jc w:val="both"/>
        <w:rPr>
          <w:rFonts w:ascii="Arial" w:hAnsi="Arial" w:cs="Arial"/>
          <w:b/>
          <w:bCs/>
          <w:sz w:val="20"/>
          <w:szCs w:val="20"/>
        </w:rPr>
      </w:pPr>
    </w:p>
    <w:p w14:paraId="7C9CC0C9" w14:textId="77777777" w:rsidR="00963A50" w:rsidRPr="00FF47A3" w:rsidRDefault="003933FD" w:rsidP="0018367C">
      <w:pPr>
        <w:tabs>
          <w:tab w:val="left" w:pos="2160"/>
        </w:tabs>
        <w:jc w:val="both"/>
        <w:rPr>
          <w:rFonts w:ascii="Arial" w:hAnsi="Arial" w:cs="Arial"/>
          <w:b/>
          <w:bCs/>
          <w:sz w:val="20"/>
          <w:szCs w:val="20"/>
        </w:rPr>
      </w:pPr>
      <w:r>
        <w:rPr>
          <w:rFonts w:ascii="Arial" w:hAnsi="Arial" w:cs="Arial"/>
          <w:b/>
          <w:bCs/>
          <w:sz w:val="20"/>
          <w:szCs w:val="20"/>
        </w:rPr>
        <w:t>915</w:t>
      </w:r>
      <w:r w:rsidR="00963A50">
        <w:rPr>
          <w:rFonts w:ascii="Arial" w:hAnsi="Arial" w:cs="Arial"/>
          <w:b/>
          <w:bCs/>
          <w:sz w:val="20"/>
          <w:szCs w:val="20"/>
        </w:rPr>
        <w:t>.08.01</w:t>
      </w:r>
      <w:r w:rsidR="00963A50">
        <w:rPr>
          <w:rFonts w:ascii="Arial" w:hAnsi="Arial" w:cs="Arial"/>
          <w:b/>
          <w:bCs/>
          <w:sz w:val="20"/>
          <w:szCs w:val="20"/>
        </w:rPr>
        <w:tab/>
        <w:t>General</w:t>
      </w:r>
    </w:p>
    <w:p w14:paraId="249CDE1A" w14:textId="77777777" w:rsidR="0006180F" w:rsidRPr="00FF47A3" w:rsidRDefault="0006180F" w:rsidP="0018367C">
      <w:pPr>
        <w:jc w:val="both"/>
        <w:rPr>
          <w:rFonts w:ascii="Arial" w:hAnsi="Arial" w:cs="Arial"/>
          <w:sz w:val="20"/>
          <w:szCs w:val="20"/>
        </w:rPr>
      </w:pPr>
    </w:p>
    <w:p w14:paraId="31014152" w14:textId="711312AE" w:rsidR="0006180F" w:rsidRPr="00FF47A3" w:rsidRDefault="0006180F" w:rsidP="0006180F">
      <w:pPr>
        <w:jc w:val="both"/>
        <w:rPr>
          <w:rFonts w:ascii="Arial" w:hAnsi="Arial" w:cs="Arial"/>
          <w:sz w:val="20"/>
          <w:szCs w:val="20"/>
        </w:rPr>
      </w:pPr>
      <w:r w:rsidRPr="00FF47A3">
        <w:rPr>
          <w:rFonts w:ascii="Arial" w:hAnsi="Arial" w:cs="Arial"/>
          <w:sz w:val="20"/>
          <w:szCs w:val="20"/>
        </w:rPr>
        <w:t>The Owner, at its discretion, may choose to do inspection, testing, and sampling in the fabricating shop and field to confirm that the materials supplied, the fabrication</w:t>
      </w:r>
      <w:r w:rsidR="00F34C4C">
        <w:rPr>
          <w:rFonts w:ascii="Arial" w:hAnsi="Arial" w:cs="Arial"/>
          <w:sz w:val="20"/>
          <w:szCs w:val="20"/>
        </w:rPr>
        <w:t xml:space="preserve"> of sign support structures</w:t>
      </w:r>
      <w:r w:rsidRPr="00FF47A3">
        <w:rPr>
          <w:rFonts w:ascii="Arial" w:hAnsi="Arial" w:cs="Arial"/>
          <w:sz w:val="20"/>
          <w:szCs w:val="20"/>
        </w:rPr>
        <w:t xml:space="preserve">, and the erection </w:t>
      </w:r>
      <w:r w:rsidR="00CD4BAA">
        <w:rPr>
          <w:rFonts w:ascii="Arial" w:hAnsi="Arial" w:cs="Arial"/>
          <w:sz w:val="20"/>
          <w:szCs w:val="20"/>
        </w:rPr>
        <w:t xml:space="preserve">of sign support structures </w:t>
      </w:r>
      <w:r w:rsidRPr="00FF47A3">
        <w:rPr>
          <w:rFonts w:ascii="Arial" w:hAnsi="Arial" w:cs="Arial"/>
          <w:sz w:val="20"/>
          <w:szCs w:val="20"/>
        </w:rPr>
        <w:t>have been completed as specified in the Contract Documents.</w:t>
      </w:r>
    </w:p>
    <w:p w14:paraId="1833B145" w14:textId="77777777" w:rsidR="0006180F" w:rsidRPr="00FF47A3" w:rsidRDefault="0006180F" w:rsidP="0006180F">
      <w:pPr>
        <w:jc w:val="both"/>
        <w:rPr>
          <w:rFonts w:ascii="Arial" w:hAnsi="Arial" w:cs="Arial"/>
          <w:sz w:val="20"/>
          <w:szCs w:val="20"/>
        </w:rPr>
      </w:pPr>
    </w:p>
    <w:p w14:paraId="12246CAD" w14:textId="77777777" w:rsidR="0006180F" w:rsidRPr="00FF47A3" w:rsidRDefault="0006180F" w:rsidP="0018367C">
      <w:pPr>
        <w:jc w:val="both"/>
        <w:rPr>
          <w:rFonts w:ascii="Arial" w:hAnsi="Arial" w:cs="Arial"/>
          <w:sz w:val="20"/>
          <w:szCs w:val="20"/>
        </w:rPr>
      </w:pPr>
      <w:r w:rsidRPr="00FF47A3">
        <w:rPr>
          <w:rFonts w:ascii="Arial" w:hAnsi="Arial" w:cs="Arial"/>
          <w:sz w:val="20"/>
          <w:szCs w:val="20"/>
        </w:rPr>
        <w:t xml:space="preserve">The Contractor shall provide </w:t>
      </w:r>
      <w:r w:rsidR="00C47461">
        <w:rPr>
          <w:rFonts w:ascii="Arial" w:hAnsi="Arial" w:cs="Arial"/>
          <w:sz w:val="20"/>
          <w:szCs w:val="20"/>
        </w:rPr>
        <w:t xml:space="preserve">a </w:t>
      </w:r>
      <w:r w:rsidRPr="00FF47A3">
        <w:rPr>
          <w:rFonts w:ascii="Arial" w:hAnsi="Arial" w:cs="Arial"/>
          <w:sz w:val="20"/>
          <w:szCs w:val="20"/>
        </w:rPr>
        <w:t>free and safe access, and protection from the weather for inspection and testing of materials and structural components, during all aspects of the fabrication, delivery, and erection of the sign support structures, at no additional cost to the Owner.</w:t>
      </w:r>
    </w:p>
    <w:p w14:paraId="6A448D2D" w14:textId="602C8DBA" w:rsidR="0006180F" w:rsidRDefault="0006180F" w:rsidP="0018367C">
      <w:pPr>
        <w:jc w:val="both"/>
        <w:rPr>
          <w:rFonts w:ascii="Arial" w:hAnsi="Arial" w:cs="Arial"/>
          <w:sz w:val="20"/>
          <w:szCs w:val="20"/>
        </w:rPr>
      </w:pPr>
    </w:p>
    <w:p w14:paraId="2845F20A" w14:textId="77777777" w:rsidR="00FC1E21" w:rsidRPr="00FF47A3" w:rsidRDefault="00FC1E21" w:rsidP="0018367C">
      <w:pPr>
        <w:jc w:val="both"/>
        <w:rPr>
          <w:rFonts w:ascii="Arial" w:hAnsi="Arial" w:cs="Arial"/>
          <w:sz w:val="20"/>
          <w:szCs w:val="20"/>
        </w:rPr>
      </w:pPr>
    </w:p>
    <w:p w14:paraId="62E8E27E" w14:textId="77777777" w:rsidR="0006180F" w:rsidRPr="00FF47A3" w:rsidRDefault="003933FD" w:rsidP="0018367C">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.09</w:t>
      </w:r>
      <w:r w:rsidR="0006180F" w:rsidRPr="00FF47A3">
        <w:rPr>
          <w:rFonts w:ascii="Arial" w:hAnsi="Arial" w:cs="Arial"/>
          <w:b/>
          <w:bCs/>
          <w:sz w:val="20"/>
          <w:szCs w:val="20"/>
        </w:rPr>
        <w:tab/>
        <w:t>MEASUREMENT FOR PAYMENT</w:t>
      </w:r>
    </w:p>
    <w:p w14:paraId="1B45F23D" w14:textId="77777777" w:rsidR="0006180F" w:rsidRPr="00FF47A3" w:rsidRDefault="0006180F" w:rsidP="0018367C">
      <w:pPr>
        <w:tabs>
          <w:tab w:val="left" w:pos="2160"/>
        </w:tabs>
        <w:jc w:val="both"/>
        <w:rPr>
          <w:rFonts w:ascii="Arial" w:hAnsi="Arial" w:cs="Arial"/>
          <w:sz w:val="20"/>
          <w:szCs w:val="20"/>
        </w:rPr>
      </w:pPr>
    </w:p>
    <w:p w14:paraId="656AC84D" w14:textId="77777777" w:rsidR="0006180F" w:rsidRPr="00FF47A3" w:rsidRDefault="003933FD" w:rsidP="0018367C">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.09.01</w:t>
      </w:r>
      <w:r w:rsidR="0006180F" w:rsidRPr="00FF47A3">
        <w:rPr>
          <w:rFonts w:ascii="Arial" w:hAnsi="Arial" w:cs="Arial"/>
          <w:b/>
          <w:bCs/>
          <w:sz w:val="20"/>
          <w:szCs w:val="20"/>
        </w:rPr>
        <w:tab/>
        <w:t>Actual Measurement</w:t>
      </w:r>
    </w:p>
    <w:p w14:paraId="4C933060" w14:textId="77777777" w:rsidR="0006180F" w:rsidRPr="00FF47A3" w:rsidRDefault="0006180F" w:rsidP="0018367C">
      <w:pPr>
        <w:pStyle w:val="Heading8"/>
        <w:keepNext w:val="0"/>
        <w:spacing w:line="240" w:lineRule="auto"/>
        <w:jc w:val="both"/>
        <w:rPr>
          <w:rFonts w:ascii="Arial" w:hAnsi="Arial" w:cs="Arial"/>
          <w:u w:val="none"/>
          <w:lang w:val="en-CA"/>
        </w:rPr>
      </w:pPr>
    </w:p>
    <w:p w14:paraId="45B3BD20" w14:textId="77777777" w:rsidR="0006180F" w:rsidRPr="00FF47A3" w:rsidRDefault="003933FD" w:rsidP="0018367C">
      <w:pPr>
        <w:pStyle w:val="BodyText"/>
        <w:tabs>
          <w:tab w:val="left" w:pos="2160"/>
        </w:tabs>
        <w:spacing w:line="240" w:lineRule="auto"/>
        <w:rPr>
          <w:rFonts w:cs="Arial"/>
          <w:b/>
          <w:bCs/>
          <w:lang w:val="en-CA"/>
        </w:rPr>
      </w:pPr>
      <w:r>
        <w:rPr>
          <w:rFonts w:cs="Arial"/>
          <w:b/>
          <w:bCs/>
          <w:lang w:val="en-CA"/>
        </w:rPr>
        <w:t>915</w:t>
      </w:r>
      <w:r w:rsidR="0006180F" w:rsidRPr="00FF47A3">
        <w:rPr>
          <w:rFonts w:cs="Arial"/>
          <w:b/>
          <w:bCs/>
          <w:lang w:val="en-CA"/>
        </w:rPr>
        <w:t>.09.01.01</w:t>
      </w:r>
      <w:r w:rsidR="0006180F" w:rsidRPr="00FF47A3">
        <w:rPr>
          <w:rFonts w:cs="Arial"/>
          <w:b/>
          <w:bCs/>
          <w:lang w:val="en-CA"/>
        </w:rPr>
        <w:tab/>
        <w:t>Sign Support Footings</w:t>
      </w:r>
    </w:p>
    <w:p w14:paraId="1B6B3DD5" w14:textId="77777777" w:rsidR="0006180F" w:rsidRPr="00FF47A3" w:rsidRDefault="0006180F" w:rsidP="0018367C">
      <w:pPr>
        <w:pStyle w:val="BodyText"/>
        <w:spacing w:line="240" w:lineRule="auto"/>
        <w:rPr>
          <w:rFonts w:cs="Arial"/>
          <w:lang w:val="en-CA"/>
        </w:rPr>
      </w:pPr>
    </w:p>
    <w:p w14:paraId="7C2FD99C" w14:textId="252EB698" w:rsidR="0006180F" w:rsidRDefault="0006180F" w:rsidP="0018367C">
      <w:pPr>
        <w:pStyle w:val="BodyText"/>
        <w:spacing w:line="240" w:lineRule="auto"/>
        <w:rPr>
          <w:rFonts w:cs="Arial"/>
          <w:lang w:val="en-CA"/>
        </w:rPr>
      </w:pPr>
      <w:r w:rsidRPr="00FF47A3">
        <w:rPr>
          <w:rFonts w:cs="Arial"/>
          <w:lang w:val="en-CA"/>
        </w:rPr>
        <w:t>For measurement purposes, a count shall be made of the number of sign support footings installed.</w:t>
      </w:r>
    </w:p>
    <w:p w14:paraId="10C5ADE0" w14:textId="0AAC2054" w:rsidR="00D61F5F" w:rsidRDefault="00D61F5F" w:rsidP="0018367C">
      <w:pPr>
        <w:pStyle w:val="BodyText"/>
        <w:spacing w:line="240" w:lineRule="auto"/>
        <w:rPr>
          <w:rFonts w:cs="Arial"/>
          <w:lang w:val="en-CA"/>
        </w:rPr>
      </w:pPr>
    </w:p>
    <w:p w14:paraId="187A2EFD" w14:textId="77777777" w:rsidR="0006180F" w:rsidRPr="00FF47A3" w:rsidRDefault="003933FD" w:rsidP="0018367C">
      <w:pPr>
        <w:pStyle w:val="BodyText"/>
        <w:tabs>
          <w:tab w:val="left" w:pos="2160"/>
        </w:tabs>
        <w:spacing w:line="240" w:lineRule="auto"/>
        <w:rPr>
          <w:rFonts w:cs="Arial"/>
          <w:b/>
          <w:bCs/>
          <w:lang w:val="en-CA"/>
        </w:rPr>
      </w:pPr>
      <w:r>
        <w:rPr>
          <w:rFonts w:cs="Arial"/>
          <w:b/>
          <w:bCs/>
          <w:lang w:val="en-CA"/>
        </w:rPr>
        <w:t>915</w:t>
      </w:r>
      <w:r w:rsidR="0006180F" w:rsidRPr="00FF47A3">
        <w:rPr>
          <w:rFonts w:cs="Arial"/>
          <w:b/>
          <w:bCs/>
          <w:lang w:val="en-CA"/>
        </w:rPr>
        <w:t>.09.01.02</w:t>
      </w:r>
      <w:r w:rsidR="0006180F" w:rsidRPr="00FF47A3">
        <w:rPr>
          <w:rFonts w:cs="Arial"/>
          <w:b/>
          <w:bCs/>
          <w:lang w:val="en-CA"/>
        </w:rPr>
        <w:tab/>
        <w:t>Sign Support Structures</w:t>
      </w:r>
    </w:p>
    <w:p w14:paraId="22695ACE" w14:textId="77777777" w:rsidR="0006180F" w:rsidRPr="00FF47A3" w:rsidRDefault="0006180F" w:rsidP="0018367C">
      <w:pPr>
        <w:pStyle w:val="BodyText"/>
        <w:spacing w:line="240" w:lineRule="auto"/>
        <w:rPr>
          <w:rFonts w:cs="Arial"/>
          <w:lang w:val="en-CA"/>
        </w:rPr>
      </w:pPr>
    </w:p>
    <w:p w14:paraId="3ECD61D5" w14:textId="77777777" w:rsidR="0006180F" w:rsidRPr="00FF47A3" w:rsidRDefault="0006180F" w:rsidP="0018367C">
      <w:pPr>
        <w:pStyle w:val="BodyText"/>
        <w:spacing w:line="240" w:lineRule="auto"/>
        <w:rPr>
          <w:rFonts w:cs="Arial"/>
          <w:lang w:val="en-CA"/>
        </w:rPr>
      </w:pPr>
      <w:r w:rsidRPr="00FF47A3">
        <w:rPr>
          <w:rFonts w:cs="Arial"/>
          <w:lang w:val="en-CA"/>
        </w:rPr>
        <w:t>For measurement purposes, a count shall be made of the number of sign support structures installed.</w:t>
      </w:r>
    </w:p>
    <w:p w14:paraId="0807E654" w14:textId="77777777" w:rsidR="00326221" w:rsidRPr="00FF47A3" w:rsidRDefault="00326221" w:rsidP="0018367C">
      <w:pPr>
        <w:pStyle w:val="BodyText"/>
        <w:spacing w:line="240" w:lineRule="auto"/>
        <w:rPr>
          <w:rFonts w:cs="Arial"/>
          <w:lang w:val="en-CA"/>
        </w:rPr>
      </w:pPr>
    </w:p>
    <w:p w14:paraId="707D389B" w14:textId="77777777" w:rsidR="0006180F" w:rsidRPr="00FF47A3" w:rsidRDefault="003933FD" w:rsidP="0018367C">
      <w:pPr>
        <w:pStyle w:val="BodyText"/>
        <w:tabs>
          <w:tab w:val="left" w:pos="2160"/>
        </w:tabs>
        <w:spacing w:line="240" w:lineRule="auto"/>
        <w:rPr>
          <w:rFonts w:cs="Arial"/>
          <w:b/>
          <w:bCs/>
          <w:lang w:val="en-CA"/>
        </w:rPr>
      </w:pPr>
      <w:r>
        <w:rPr>
          <w:rFonts w:cs="Arial"/>
          <w:b/>
          <w:bCs/>
          <w:lang w:val="en-CA"/>
        </w:rPr>
        <w:t>915</w:t>
      </w:r>
      <w:r w:rsidR="0006180F" w:rsidRPr="00FF47A3">
        <w:rPr>
          <w:rFonts w:cs="Arial"/>
          <w:b/>
          <w:bCs/>
          <w:lang w:val="en-CA"/>
        </w:rPr>
        <w:t>.09.01.03</w:t>
      </w:r>
      <w:r w:rsidR="0006180F" w:rsidRPr="00FF47A3">
        <w:rPr>
          <w:rFonts w:cs="Arial"/>
          <w:b/>
          <w:bCs/>
          <w:lang w:val="en-CA"/>
        </w:rPr>
        <w:tab/>
        <w:t>Attachment of Signs</w:t>
      </w:r>
    </w:p>
    <w:p w14:paraId="0EF1810E" w14:textId="77777777" w:rsidR="0006180F" w:rsidRPr="00FF47A3" w:rsidRDefault="0006180F" w:rsidP="0018367C">
      <w:pPr>
        <w:pStyle w:val="BodyText"/>
        <w:spacing w:line="240" w:lineRule="auto"/>
        <w:rPr>
          <w:rFonts w:cs="Arial"/>
          <w:lang w:val="en-CA"/>
        </w:rPr>
      </w:pPr>
    </w:p>
    <w:p w14:paraId="61F0BB8B" w14:textId="55168883" w:rsidR="00D272F2" w:rsidRPr="006822D4" w:rsidRDefault="00D272F2" w:rsidP="00D272F2">
      <w:pPr>
        <w:pStyle w:val="BodyText"/>
        <w:spacing w:line="240" w:lineRule="auto"/>
        <w:rPr>
          <w:rFonts w:cs="Arial"/>
          <w:lang w:val="en-CA"/>
        </w:rPr>
      </w:pPr>
      <w:r w:rsidRPr="006822D4">
        <w:rPr>
          <w:rFonts w:cs="Arial"/>
          <w:lang w:val="en-CA"/>
        </w:rPr>
        <w:t>For measurement purposes, a count shall be made of the number of signboards and tabs installed.</w:t>
      </w:r>
    </w:p>
    <w:p w14:paraId="32793B13" w14:textId="77777777" w:rsidR="000561A6" w:rsidRDefault="000561A6" w:rsidP="003933FD">
      <w:pPr>
        <w:jc w:val="both"/>
        <w:rPr>
          <w:rFonts w:ascii="Arial" w:hAnsi="Arial" w:cs="Arial"/>
          <w:sz w:val="20"/>
          <w:szCs w:val="20"/>
        </w:rPr>
      </w:pPr>
    </w:p>
    <w:p w14:paraId="6B57ABF2" w14:textId="6E28E8D6" w:rsidR="0006180F" w:rsidRPr="003933FD" w:rsidRDefault="003933FD" w:rsidP="003933FD">
      <w:pPr>
        <w:jc w:val="both"/>
        <w:rPr>
          <w:rFonts w:ascii="Arial" w:hAnsi="Arial" w:cs="Arial"/>
          <w:sz w:val="20"/>
          <w:szCs w:val="20"/>
        </w:rPr>
      </w:pPr>
      <w:r>
        <w:rPr>
          <w:rFonts w:ascii="Arial" w:hAnsi="Arial" w:cs="Arial"/>
          <w:b/>
          <w:bCs/>
          <w:sz w:val="20"/>
          <w:szCs w:val="20"/>
        </w:rPr>
        <w:t>915</w:t>
      </w:r>
      <w:r w:rsidR="0006180F" w:rsidRPr="00FF47A3">
        <w:rPr>
          <w:rFonts w:ascii="Arial" w:hAnsi="Arial" w:cs="Arial"/>
          <w:b/>
          <w:bCs/>
          <w:sz w:val="20"/>
          <w:szCs w:val="20"/>
        </w:rPr>
        <w:t>.09.02</w:t>
      </w:r>
      <w:r>
        <w:rPr>
          <w:rFonts w:ascii="Arial" w:hAnsi="Arial" w:cs="Arial"/>
          <w:b/>
          <w:bCs/>
          <w:sz w:val="20"/>
          <w:szCs w:val="20"/>
        </w:rPr>
        <w:tab/>
      </w:r>
      <w:r w:rsidR="0006180F" w:rsidRPr="00FF47A3">
        <w:rPr>
          <w:rFonts w:ascii="Arial" w:hAnsi="Arial" w:cs="Arial"/>
          <w:b/>
          <w:bCs/>
          <w:sz w:val="20"/>
          <w:szCs w:val="20"/>
        </w:rPr>
        <w:tab/>
        <w:t>Plan Quantity Measurement</w:t>
      </w:r>
    </w:p>
    <w:p w14:paraId="1D6C44B3" w14:textId="77777777" w:rsidR="0006180F" w:rsidRPr="00FF47A3" w:rsidRDefault="0006180F" w:rsidP="0006180F">
      <w:pPr>
        <w:jc w:val="both"/>
        <w:rPr>
          <w:rFonts w:ascii="Arial" w:hAnsi="Arial" w:cs="Arial"/>
          <w:sz w:val="20"/>
          <w:szCs w:val="20"/>
        </w:rPr>
      </w:pPr>
    </w:p>
    <w:p w14:paraId="5D943C26" w14:textId="429D2579" w:rsidR="0006180F" w:rsidRDefault="0006180F" w:rsidP="0018367C">
      <w:pPr>
        <w:pStyle w:val="BodyText"/>
        <w:spacing w:line="240" w:lineRule="auto"/>
        <w:rPr>
          <w:rFonts w:cs="Arial"/>
          <w:lang w:val="en-CA"/>
        </w:rPr>
      </w:pPr>
      <w:r w:rsidRPr="00FF47A3">
        <w:rPr>
          <w:rFonts w:cs="Arial"/>
          <w:lang w:val="en-CA"/>
        </w:rPr>
        <w:t>When measurement is by Plan Quantity, such measurement shall be based on the units shown in the clauses under Actual Measurement.</w:t>
      </w:r>
    </w:p>
    <w:p w14:paraId="21B3695A" w14:textId="7ADD65BA" w:rsidR="00FC1E21" w:rsidRDefault="00FC1E21" w:rsidP="0018367C">
      <w:pPr>
        <w:pStyle w:val="BodyText"/>
        <w:spacing w:line="240" w:lineRule="auto"/>
        <w:rPr>
          <w:rFonts w:cs="Arial"/>
          <w:lang w:val="en-CA"/>
        </w:rPr>
      </w:pPr>
    </w:p>
    <w:p w14:paraId="1A948E14" w14:textId="77777777" w:rsidR="00FC1E21" w:rsidRDefault="00FC1E21" w:rsidP="0018367C">
      <w:pPr>
        <w:pStyle w:val="BodyText"/>
        <w:spacing w:line="240" w:lineRule="auto"/>
        <w:rPr>
          <w:rFonts w:cs="Arial"/>
          <w:lang w:val="en-CA"/>
        </w:rPr>
      </w:pPr>
    </w:p>
    <w:p w14:paraId="04A90C96" w14:textId="77777777" w:rsidR="0006180F" w:rsidRPr="00FF47A3" w:rsidRDefault="003933FD" w:rsidP="0018367C">
      <w:pPr>
        <w:tabs>
          <w:tab w:val="left" w:pos="2160"/>
        </w:tabs>
        <w:jc w:val="both"/>
        <w:rPr>
          <w:rFonts w:ascii="Arial" w:hAnsi="Arial" w:cs="Arial"/>
          <w:b/>
          <w:bCs/>
          <w:sz w:val="20"/>
          <w:szCs w:val="20"/>
        </w:rPr>
      </w:pPr>
      <w:r>
        <w:rPr>
          <w:rFonts w:ascii="Arial" w:hAnsi="Arial" w:cs="Arial"/>
          <w:b/>
          <w:bCs/>
          <w:sz w:val="20"/>
          <w:szCs w:val="20"/>
        </w:rPr>
        <w:t>915</w:t>
      </w:r>
      <w:r w:rsidR="0006180F" w:rsidRPr="00FF47A3">
        <w:rPr>
          <w:rFonts w:ascii="Arial" w:hAnsi="Arial" w:cs="Arial"/>
          <w:b/>
          <w:bCs/>
          <w:sz w:val="20"/>
          <w:szCs w:val="20"/>
        </w:rPr>
        <w:t>.10</w:t>
      </w:r>
      <w:r w:rsidR="0006180F" w:rsidRPr="00FF47A3">
        <w:rPr>
          <w:rFonts w:ascii="Arial" w:hAnsi="Arial" w:cs="Arial"/>
          <w:b/>
          <w:bCs/>
          <w:sz w:val="20"/>
          <w:szCs w:val="20"/>
        </w:rPr>
        <w:tab/>
        <w:t>BASIS OF PAYMENT</w:t>
      </w:r>
    </w:p>
    <w:p w14:paraId="64547B21" w14:textId="77777777" w:rsidR="0006180F" w:rsidRPr="00FF47A3" w:rsidRDefault="0006180F" w:rsidP="0006180F">
      <w:pPr>
        <w:jc w:val="both"/>
        <w:rPr>
          <w:rFonts w:ascii="Arial" w:hAnsi="Arial" w:cs="Arial"/>
          <w:sz w:val="20"/>
          <w:szCs w:val="20"/>
        </w:rPr>
      </w:pPr>
    </w:p>
    <w:p w14:paraId="18049A60" w14:textId="77777777" w:rsidR="0006180F" w:rsidRPr="00FF47A3" w:rsidRDefault="003933FD" w:rsidP="00981836">
      <w:pPr>
        <w:pStyle w:val="BodyTextIndent3"/>
        <w:tabs>
          <w:tab w:val="clear" w:pos="0"/>
          <w:tab w:val="clear" w:pos="1440"/>
          <w:tab w:val="clear" w:pos="2880"/>
          <w:tab w:val="clear" w:pos="3600"/>
          <w:tab w:val="clear" w:pos="4320"/>
        </w:tabs>
        <w:spacing w:line="240" w:lineRule="auto"/>
        <w:ind w:left="2160" w:hanging="2160"/>
        <w:rPr>
          <w:rFonts w:ascii="Arial" w:hAnsi="Arial" w:cs="Arial"/>
          <w:b/>
          <w:bCs/>
          <w:lang w:val="en-CA"/>
        </w:rPr>
      </w:pPr>
      <w:r>
        <w:rPr>
          <w:rFonts w:ascii="Arial" w:hAnsi="Arial" w:cs="Arial"/>
          <w:b/>
          <w:bCs/>
          <w:lang w:val="en-CA"/>
        </w:rPr>
        <w:t>915</w:t>
      </w:r>
      <w:r w:rsidR="0006180F" w:rsidRPr="00FF47A3">
        <w:rPr>
          <w:rFonts w:ascii="Arial" w:hAnsi="Arial" w:cs="Arial"/>
          <w:b/>
          <w:bCs/>
          <w:lang w:val="en-CA"/>
        </w:rPr>
        <w:t>.10.01</w:t>
      </w:r>
      <w:r w:rsidR="0006180F" w:rsidRPr="00FF47A3">
        <w:rPr>
          <w:rFonts w:ascii="Arial" w:hAnsi="Arial" w:cs="Arial"/>
          <w:b/>
          <w:bCs/>
          <w:lang w:val="en-CA"/>
        </w:rPr>
        <w:tab/>
        <w:t>Concrete in Ground Mounted Static Sign Support Footings, Tri-Chord and Cantilever - Item</w:t>
      </w:r>
    </w:p>
    <w:p w14:paraId="03A3123F" w14:textId="77777777" w:rsidR="0006180F" w:rsidRPr="00FF47A3" w:rsidRDefault="0006180F" w:rsidP="00981836">
      <w:pPr>
        <w:pStyle w:val="BodyTextIndent3"/>
        <w:tabs>
          <w:tab w:val="clear" w:pos="0"/>
          <w:tab w:val="clear" w:pos="1440"/>
          <w:tab w:val="clear" w:pos="2880"/>
          <w:tab w:val="clear" w:pos="3600"/>
          <w:tab w:val="clear" w:pos="4320"/>
        </w:tabs>
        <w:spacing w:line="240" w:lineRule="auto"/>
        <w:ind w:left="2160" w:firstLine="0"/>
        <w:rPr>
          <w:rFonts w:ascii="Arial" w:hAnsi="Arial" w:cs="Arial"/>
          <w:b/>
          <w:bCs/>
          <w:lang w:val="en-CA"/>
        </w:rPr>
      </w:pPr>
      <w:r w:rsidRPr="00FF47A3">
        <w:rPr>
          <w:rFonts w:ascii="Arial" w:hAnsi="Arial" w:cs="Arial"/>
          <w:b/>
          <w:bCs/>
          <w:lang w:val="en-CA"/>
        </w:rPr>
        <w:t>Concrete in Median Mounted Static Sign Support Footings Tri-Chord and Cantilever - Item</w:t>
      </w:r>
    </w:p>
    <w:p w14:paraId="21FFA54C" w14:textId="77777777" w:rsidR="00D272F2" w:rsidRPr="00AA50A2" w:rsidRDefault="00D272F2" w:rsidP="00981836">
      <w:pPr>
        <w:pStyle w:val="BodyTextIndent3"/>
        <w:ind w:left="2160"/>
        <w:rPr>
          <w:rFonts w:ascii="Arial" w:hAnsi="Arial" w:cs="Arial"/>
          <w:b/>
          <w:bCs/>
          <w:lang w:val="en-GB"/>
        </w:rPr>
      </w:pPr>
      <w:r>
        <w:rPr>
          <w:rFonts w:ascii="Arial" w:hAnsi="Arial" w:cs="Arial"/>
          <w:b/>
          <w:bCs/>
          <w:lang w:val="en-GB"/>
        </w:rPr>
        <w:tab/>
      </w:r>
      <w:r w:rsidRPr="00AA50A2">
        <w:rPr>
          <w:rFonts w:ascii="Arial" w:hAnsi="Arial" w:cs="Arial"/>
          <w:b/>
          <w:bCs/>
          <w:lang w:val="en-GB"/>
        </w:rPr>
        <w:t xml:space="preserve">Cantilever Tri-Chord Static Sign Support Structures, Class </w:t>
      </w:r>
      <w:r>
        <w:rPr>
          <w:rFonts w:ascii="Arial" w:hAnsi="Arial" w:cs="Arial"/>
          <w:b/>
          <w:bCs/>
          <w:lang w:val="en-GB"/>
        </w:rPr>
        <w:t>-</w:t>
      </w:r>
      <w:r w:rsidRPr="00AA50A2">
        <w:rPr>
          <w:rFonts w:ascii="Arial" w:hAnsi="Arial" w:cs="Arial"/>
          <w:b/>
          <w:bCs/>
          <w:lang w:val="en-GB"/>
        </w:rPr>
        <w:t xml:space="preserve"> Item</w:t>
      </w:r>
    </w:p>
    <w:p w14:paraId="6775271A" w14:textId="77777777" w:rsidR="00AC01CE" w:rsidRDefault="0006180F" w:rsidP="00981836">
      <w:pPr>
        <w:tabs>
          <w:tab w:val="left" w:pos="2160"/>
        </w:tabs>
        <w:ind w:left="2160"/>
        <w:jc w:val="both"/>
        <w:rPr>
          <w:rFonts w:ascii="Arial" w:hAnsi="Arial" w:cs="Arial"/>
          <w:b/>
          <w:bCs/>
          <w:sz w:val="20"/>
          <w:szCs w:val="20"/>
        </w:rPr>
      </w:pPr>
      <w:r w:rsidRPr="00FF47A3">
        <w:rPr>
          <w:rFonts w:ascii="Arial" w:hAnsi="Arial" w:cs="Arial"/>
          <w:b/>
          <w:bCs/>
          <w:sz w:val="20"/>
          <w:szCs w:val="20"/>
        </w:rPr>
        <w:t>Concrete in Ground Mounted Variable Message Sign Support Footings</w:t>
      </w:r>
      <w:r w:rsidR="00981836">
        <w:rPr>
          <w:rFonts w:ascii="Arial" w:hAnsi="Arial" w:cs="Arial"/>
          <w:b/>
          <w:bCs/>
          <w:sz w:val="20"/>
          <w:szCs w:val="20"/>
        </w:rPr>
        <w:t xml:space="preserve"> </w:t>
      </w:r>
    </w:p>
    <w:p w14:paraId="146A1020" w14:textId="77777777" w:rsidR="0006180F" w:rsidRPr="00FF47A3" w:rsidRDefault="0006180F" w:rsidP="00981836">
      <w:pPr>
        <w:tabs>
          <w:tab w:val="left" w:pos="2160"/>
        </w:tabs>
        <w:ind w:left="2160"/>
        <w:jc w:val="both"/>
        <w:rPr>
          <w:rFonts w:ascii="Arial" w:hAnsi="Arial" w:cs="Arial"/>
          <w:b/>
          <w:bCs/>
          <w:sz w:val="20"/>
          <w:szCs w:val="20"/>
        </w:rPr>
      </w:pPr>
      <w:r w:rsidRPr="00FF47A3">
        <w:rPr>
          <w:rFonts w:ascii="Arial" w:hAnsi="Arial" w:cs="Arial"/>
          <w:b/>
          <w:bCs/>
          <w:sz w:val="20"/>
          <w:szCs w:val="20"/>
        </w:rPr>
        <w:t>- Item</w:t>
      </w:r>
    </w:p>
    <w:p w14:paraId="43F962E2" w14:textId="77777777" w:rsidR="00AC01CE" w:rsidRDefault="0006180F" w:rsidP="00981836">
      <w:pPr>
        <w:tabs>
          <w:tab w:val="left" w:pos="2160"/>
        </w:tabs>
        <w:ind w:left="2160"/>
        <w:jc w:val="both"/>
        <w:rPr>
          <w:rFonts w:ascii="Arial" w:hAnsi="Arial" w:cs="Arial"/>
          <w:b/>
          <w:bCs/>
          <w:sz w:val="20"/>
          <w:szCs w:val="20"/>
        </w:rPr>
      </w:pPr>
      <w:r w:rsidRPr="00FF47A3">
        <w:rPr>
          <w:rFonts w:ascii="Arial" w:hAnsi="Arial" w:cs="Arial"/>
          <w:b/>
          <w:bCs/>
          <w:sz w:val="20"/>
          <w:szCs w:val="20"/>
        </w:rPr>
        <w:t xml:space="preserve">Concrete in Median Mounted Variable Message Sign Support Footings </w:t>
      </w:r>
    </w:p>
    <w:p w14:paraId="515347F9" w14:textId="77777777" w:rsidR="0006180F" w:rsidRPr="00FF47A3" w:rsidRDefault="0006180F" w:rsidP="00981836">
      <w:pPr>
        <w:tabs>
          <w:tab w:val="left" w:pos="2160"/>
        </w:tabs>
        <w:ind w:left="2160"/>
        <w:jc w:val="both"/>
        <w:rPr>
          <w:rFonts w:ascii="Arial" w:hAnsi="Arial" w:cs="Arial"/>
          <w:b/>
          <w:bCs/>
          <w:sz w:val="20"/>
          <w:szCs w:val="20"/>
        </w:rPr>
      </w:pPr>
      <w:r w:rsidRPr="00FF47A3">
        <w:rPr>
          <w:rFonts w:ascii="Arial" w:hAnsi="Arial" w:cs="Arial"/>
          <w:b/>
          <w:bCs/>
          <w:sz w:val="20"/>
          <w:szCs w:val="20"/>
        </w:rPr>
        <w:t>- Item</w:t>
      </w:r>
    </w:p>
    <w:p w14:paraId="02FD0D6D" w14:textId="77777777" w:rsidR="0006180F" w:rsidRPr="00FF47A3" w:rsidRDefault="0006180F" w:rsidP="00981836">
      <w:pPr>
        <w:ind w:left="2160"/>
        <w:jc w:val="both"/>
        <w:rPr>
          <w:rFonts w:ascii="Arial" w:hAnsi="Arial" w:cs="Arial"/>
          <w:b/>
          <w:bCs/>
          <w:sz w:val="20"/>
          <w:szCs w:val="20"/>
        </w:rPr>
      </w:pPr>
      <w:r w:rsidRPr="00FF47A3">
        <w:rPr>
          <w:rFonts w:ascii="Arial" w:hAnsi="Arial" w:cs="Arial"/>
          <w:b/>
          <w:bCs/>
          <w:sz w:val="20"/>
          <w:szCs w:val="20"/>
        </w:rPr>
        <w:t>Concrete in Steel Monotube Overhead Sign Support Footings - Item</w:t>
      </w:r>
    </w:p>
    <w:p w14:paraId="40F8CCA3" w14:textId="77777777" w:rsidR="0006180F" w:rsidRPr="00FF47A3" w:rsidRDefault="0006180F" w:rsidP="00981836">
      <w:pPr>
        <w:tabs>
          <w:tab w:val="left" w:pos="2160"/>
        </w:tabs>
        <w:ind w:left="2160"/>
        <w:jc w:val="both"/>
        <w:rPr>
          <w:rFonts w:ascii="Arial" w:hAnsi="Arial" w:cs="Arial"/>
          <w:b/>
          <w:bCs/>
          <w:sz w:val="20"/>
          <w:szCs w:val="20"/>
        </w:rPr>
      </w:pPr>
      <w:r w:rsidRPr="00FF47A3">
        <w:rPr>
          <w:rFonts w:ascii="Arial" w:hAnsi="Arial" w:cs="Arial"/>
          <w:b/>
          <w:bCs/>
          <w:sz w:val="20"/>
          <w:szCs w:val="20"/>
        </w:rPr>
        <w:t>Concrete in Steel Column Breakaway Sign Support Footings - Item</w:t>
      </w:r>
    </w:p>
    <w:p w14:paraId="23CF7258" w14:textId="77777777" w:rsidR="0006180F" w:rsidRPr="00FF47A3" w:rsidRDefault="0006180F" w:rsidP="00981836">
      <w:pPr>
        <w:pStyle w:val="Heading7"/>
        <w:keepNext w:val="0"/>
        <w:tabs>
          <w:tab w:val="left" w:pos="2160"/>
        </w:tabs>
        <w:ind w:left="2160"/>
        <w:rPr>
          <w:b/>
          <w:bCs w:val="0"/>
          <w:u w:val="none"/>
          <w:lang w:val="en-CA"/>
        </w:rPr>
      </w:pPr>
      <w:r w:rsidRPr="00FF47A3">
        <w:rPr>
          <w:b/>
          <w:bCs w:val="0"/>
          <w:u w:val="none"/>
          <w:lang w:val="en-CA"/>
        </w:rPr>
        <w:t>Concrete in Steel Column Non-Breakaway Sign Support Footings - Item</w:t>
      </w:r>
    </w:p>
    <w:p w14:paraId="68625E60" w14:textId="77777777" w:rsidR="0006180F" w:rsidRPr="00FF47A3" w:rsidRDefault="0006180F" w:rsidP="00981836">
      <w:pPr>
        <w:tabs>
          <w:tab w:val="left" w:pos="2160"/>
        </w:tabs>
        <w:ind w:left="2160"/>
        <w:jc w:val="both"/>
        <w:rPr>
          <w:rFonts w:ascii="Arial" w:hAnsi="Arial" w:cs="Arial"/>
          <w:b/>
          <w:bCs/>
          <w:sz w:val="20"/>
          <w:szCs w:val="20"/>
        </w:rPr>
      </w:pPr>
      <w:r w:rsidRPr="00FF47A3">
        <w:rPr>
          <w:rFonts w:ascii="Arial" w:hAnsi="Arial" w:cs="Arial"/>
          <w:b/>
          <w:bCs/>
          <w:sz w:val="20"/>
          <w:szCs w:val="20"/>
        </w:rPr>
        <w:lastRenderedPageBreak/>
        <w:t>Tri</w:t>
      </w:r>
      <w:r w:rsidRPr="00FF47A3">
        <w:rPr>
          <w:rFonts w:ascii="Arial" w:hAnsi="Arial" w:cs="Arial"/>
          <w:b/>
          <w:bCs/>
          <w:strike/>
          <w:sz w:val="20"/>
          <w:szCs w:val="20"/>
        </w:rPr>
        <w:t>-</w:t>
      </w:r>
      <w:r w:rsidRPr="00FF47A3">
        <w:rPr>
          <w:rFonts w:ascii="Arial" w:hAnsi="Arial" w:cs="Arial"/>
          <w:b/>
          <w:bCs/>
          <w:sz w:val="20"/>
          <w:szCs w:val="20"/>
        </w:rPr>
        <w:t>Chord Static Sign Support Structures, Span in Metres - Item</w:t>
      </w:r>
    </w:p>
    <w:p w14:paraId="20CB82DC" w14:textId="77777777" w:rsidR="0006180F" w:rsidRPr="00FF47A3" w:rsidRDefault="0006180F" w:rsidP="00981836">
      <w:pPr>
        <w:pStyle w:val="Heading7"/>
        <w:keepNext w:val="0"/>
        <w:tabs>
          <w:tab w:val="left" w:pos="2160"/>
        </w:tabs>
        <w:ind w:left="2160"/>
        <w:rPr>
          <w:b/>
          <w:bCs w:val="0"/>
          <w:u w:val="none"/>
          <w:lang w:val="en-CA"/>
        </w:rPr>
      </w:pPr>
      <w:r w:rsidRPr="00FF47A3">
        <w:rPr>
          <w:b/>
          <w:bCs w:val="0"/>
          <w:u w:val="none"/>
          <w:lang w:val="en-CA"/>
        </w:rPr>
        <w:t>Cantilever Static Sign Support Structures, Class - Item</w:t>
      </w:r>
    </w:p>
    <w:p w14:paraId="3A6800AC" w14:textId="77777777" w:rsidR="00D272F2" w:rsidRPr="00D272F2" w:rsidRDefault="00D272F2" w:rsidP="00981836">
      <w:pPr>
        <w:pStyle w:val="Heading7"/>
        <w:keepNext w:val="0"/>
        <w:tabs>
          <w:tab w:val="left" w:pos="2160"/>
        </w:tabs>
        <w:ind w:left="2160"/>
        <w:rPr>
          <w:b/>
          <w:bCs w:val="0"/>
          <w:u w:val="none"/>
          <w:lang w:val="en-CA"/>
        </w:rPr>
      </w:pPr>
      <w:r w:rsidRPr="00D272F2">
        <w:rPr>
          <w:b/>
          <w:bCs w:val="0"/>
          <w:u w:val="none"/>
        </w:rPr>
        <w:t>Pole Mounted Variable Message Sign Support Structures - Item</w:t>
      </w:r>
    </w:p>
    <w:p w14:paraId="42EE9CA7" w14:textId="77777777" w:rsidR="0006180F" w:rsidRPr="00FF47A3" w:rsidRDefault="0006180F" w:rsidP="00981836">
      <w:pPr>
        <w:pStyle w:val="Heading7"/>
        <w:keepNext w:val="0"/>
        <w:tabs>
          <w:tab w:val="left" w:pos="2160"/>
        </w:tabs>
        <w:ind w:left="2160"/>
        <w:rPr>
          <w:b/>
          <w:bCs w:val="0"/>
          <w:u w:val="none"/>
          <w:lang w:val="en-CA"/>
        </w:rPr>
      </w:pPr>
      <w:r w:rsidRPr="00FF47A3">
        <w:rPr>
          <w:b/>
          <w:bCs w:val="0"/>
          <w:u w:val="none"/>
          <w:lang w:val="en-CA"/>
        </w:rPr>
        <w:t>Steel Monotube Overhead Sign Support Structures, Span in Metres - Item</w:t>
      </w:r>
    </w:p>
    <w:p w14:paraId="56FC8829" w14:textId="77777777" w:rsidR="0006180F" w:rsidRPr="00FF47A3" w:rsidRDefault="0006180F" w:rsidP="00981836">
      <w:pPr>
        <w:pStyle w:val="Heading7"/>
        <w:keepNext w:val="0"/>
        <w:tabs>
          <w:tab w:val="left" w:pos="2160"/>
        </w:tabs>
        <w:ind w:left="2160"/>
        <w:rPr>
          <w:b/>
          <w:bCs w:val="0"/>
          <w:u w:val="none"/>
          <w:lang w:val="en-CA"/>
        </w:rPr>
      </w:pPr>
      <w:r w:rsidRPr="00FF47A3">
        <w:rPr>
          <w:b/>
          <w:bCs w:val="0"/>
          <w:u w:val="none"/>
          <w:lang w:val="en-CA"/>
        </w:rPr>
        <w:t>Variable Message Sign Support Structures, Span in Metres - Item</w:t>
      </w:r>
    </w:p>
    <w:p w14:paraId="31007067" w14:textId="77777777" w:rsidR="0006180F" w:rsidRPr="00FF47A3" w:rsidRDefault="0006180F" w:rsidP="00AC01CE">
      <w:pPr>
        <w:pStyle w:val="Heading7"/>
        <w:keepNext w:val="0"/>
        <w:tabs>
          <w:tab w:val="left" w:pos="2160"/>
        </w:tabs>
        <w:ind w:left="2160"/>
        <w:jc w:val="left"/>
        <w:rPr>
          <w:b/>
          <w:bCs w:val="0"/>
          <w:u w:val="none"/>
          <w:lang w:val="en-CA"/>
        </w:rPr>
      </w:pPr>
      <w:r w:rsidRPr="00FF47A3">
        <w:rPr>
          <w:b/>
          <w:bCs w:val="0"/>
          <w:u w:val="none"/>
          <w:lang w:val="en-CA"/>
        </w:rPr>
        <w:t>Steel Column Breakaway Sign Support Structures - Item</w:t>
      </w:r>
    </w:p>
    <w:p w14:paraId="78E4DB48" w14:textId="77777777" w:rsidR="0006180F" w:rsidRPr="00FF47A3" w:rsidRDefault="0006180F" w:rsidP="00AC01CE">
      <w:pPr>
        <w:pStyle w:val="Heading7"/>
        <w:keepNext w:val="0"/>
        <w:tabs>
          <w:tab w:val="left" w:pos="2160"/>
        </w:tabs>
        <w:ind w:left="2160"/>
        <w:jc w:val="left"/>
        <w:rPr>
          <w:b/>
          <w:bCs w:val="0"/>
          <w:u w:val="none"/>
          <w:lang w:val="en-CA"/>
        </w:rPr>
      </w:pPr>
      <w:r w:rsidRPr="00FF47A3">
        <w:rPr>
          <w:b/>
          <w:bCs w:val="0"/>
          <w:u w:val="none"/>
          <w:lang w:val="en-CA"/>
        </w:rPr>
        <w:t>Steel Column Non-Breakaway Sign Support Structures - Item</w:t>
      </w:r>
    </w:p>
    <w:p w14:paraId="7EBD5E60" w14:textId="77777777" w:rsidR="0006180F" w:rsidRPr="00FF47A3" w:rsidRDefault="0006180F" w:rsidP="00AC01CE">
      <w:pPr>
        <w:pStyle w:val="Heading7"/>
        <w:keepNext w:val="0"/>
        <w:tabs>
          <w:tab w:val="left" w:pos="2160"/>
        </w:tabs>
        <w:ind w:left="2160"/>
        <w:jc w:val="left"/>
        <w:rPr>
          <w:b/>
          <w:bCs w:val="0"/>
          <w:u w:val="none"/>
          <w:lang w:val="en-CA"/>
        </w:rPr>
      </w:pPr>
      <w:r w:rsidRPr="00FF47A3">
        <w:rPr>
          <w:b/>
          <w:bCs w:val="0"/>
          <w:u w:val="none"/>
          <w:lang w:val="en-CA"/>
        </w:rPr>
        <w:t>Wood Column Breakaway Sign Support Structures - Item</w:t>
      </w:r>
    </w:p>
    <w:p w14:paraId="41DA8794" w14:textId="77777777" w:rsidR="0006180F" w:rsidRPr="00FF47A3" w:rsidRDefault="0006180F" w:rsidP="00AC01CE">
      <w:pPr>
        <w:pStyle w:val="Heading7"/>
        <w:keepNext w:val="0"/>
        <w:tabs>
          <w:tab w:val="left" w:pos="2160"/>
        </w:tabs>
        <w:ind w:left="2160"/>
        <w:jc w:val="left"/>
        <w:rPr>
          <w:b/>
          <w:bCs w:val="0"/>
          <w:u w:val="none"/>
          <w:lang w:val="en-CA"/>
        </w:rPr>
      </w:pPr>
      <w:r w:rsidRPr="00FF47A3">
        <w:rPr>
          <w:b/>
          <w:bCs w:val="0"/>
          <w:u w:val="none"/>
          <w:lang w:val="en-CA"/>
        </w:rPr>
        <w:t>Wood Column Non-Breakaway Sign Support Structures - Item</w:t>
      </w:r>
    </w:p>
    <w:p w14:paraId="77901899" w14:textId="77777777" w:rsidR="0006180F" w:rsidRPr="00FF47A3" w:rsidRDefault="0006180F" w:rsidP="00AC01CE">
      <w:pPr>
        <w:pStyle w:val="Heading7"/>
        <w:keepNext w:val="0"/>
        <w:tabs>
          <w:tab w:val="left" w:pos="2160"/>
        </w:tabs>
        <w:ind w:left="2160"/>
        <w:jc w:val="left"/>
        <w:rPr>
          <w:b/>
          <w:bCs w:val="0"/>
          <w:u w:val="none"/>
          <w:lang w:val="en-CA"/>
        </w:rPr>
      </w:pPr>
      <w:smartTag w:uri="urn:schemas-microsoft-com:office:smarttags" w:element="place">
        <w:smartTag w:uri="urn:schemas-microsoft-com:office:smarttags" w:element="PlaceName">
          <w:r w:rsidRPr="00FF47A3">
            <w:rPr>
              <w:b/>
              <w:bCs w:val="0"/>
              <w:u w:val="none"/>
              <w:lang w:val="en-CA"/>
            </w:rPr>
            <w:t>Aluminum</w:t>
          </w:r>
        </w:smartTag>
        <w:r w:rsidRPr="00FF47A3">
          <w:rPr>
            <w:b/>
            <w:bCs w:val="0"/>
            <w:u w:val="none"/>
            <w:lang w:val="en-CA"/>
          </w:rPr>
          <w:t xml:space="preserve"> </w:t>
        </w:r>
        <w:smartTag w:uri="urn:schemas-microsoft-com:office:smarttags" w:element="PlaceType">
          <w:r w:rsidRPr="00FF47A3">
            <w:rPr>
              <w:b/>
              <w:bCs w:val="0"/>
              <w:u w:val="none"/>
              <w:lang w:val="en-CA"/>
            </w:rPr>
            <w:t>Bridge</w:t>
          </w:r>
        </w:smartTag>
      </w:smartTag>
      <w:r w:rsidRPr="00FF47A3">
        <w:rPr>
          <w:b/>
          <w:bCs w:val="0"/>
          <w:u w:val="none"/>
          <w:lang w:val="en-CA"/>
        </w:rPr>
        <w:t xml:space="preserve"> Mounted Sign Support Structures - Item</w:t>
      </w:r>
    </w:p>
    <w:p w14:paraId="6E0C8BA2" w14:textId="77777777" w:rsidR="0006180F" w:rsidRPr="00FF47A3" w:rsidRDefault="0006180F" w:rsidP="00AC01CE">
      <w:pPr>
        <w:pStyle w:val="Heading7"/>
        <w:keepNext w:val="0"/>
        <w:tabs>
          <w:tab w:val="left" w:pos="2160"/>
        </w:tabs>
        <w:ind w:left="2160"/>
        <w:jc w:val="left"/>
        <w:rPr>
          <w:b/>
          <w:bCs w:val="0"/>
          <w:u w:val="none"/>
          <w:lang w:val="en-CA"/>
        </w:rPr>
      </w:pPr>
      <w:r w:rsidRPr="00FF47A3">
        <w:rPr>
          <w:b/>
          <w:bCs w:val="0"/>
          <w:u w:val="none"/>
          <w:lang w:val="en-CA"/>
        </w:rPr>
        <w:t>Repair of Existing Structure - Item</w:t>
      </w:r>
    </w:p>
    <w:p w14:paraId="7255AEF9" w14:textId="72592156" w:rsidR="006822D4" w:rsidRPr="006822D4" w:rsidRDefault="006822D4" w:rsidP="006822D4">
      <w:pPr>
        <w:pStyle w:val="Heading7"/>
        <w:keepNext w:val="0"/>
        <w:tabs>
          <w:tab w:val="left" w:pos="2160"/>
        </w:tabs>
        <w:ind w:left="2160"/>
        <w:jc w:val="left"/>
        <w:rPr>
          <w:b/>
          <w:bCs w:val="0"/>
          <w:u w:val="none"/>
          <w:lang w:val="en-CA"/>
        </w:rPr>
      </w:pPr>
      <w:r w:rsidRPr="006822D4">
        <w:rPr>
          <w:b/>
          <w:bCs w:val="0"/>
          <w:u w:val="none"/>
          <w:lang w:val="en-CA"/>
        </w:rPr>
        <w:t xml:space="preserve">Attachment of </w:t>
      </w:r>
      <w:r w:rsidR="00B1338B">
        <w:rPr>
          <w:b/>
          <w:bCs w:val="0"/>
          <w:u w:val="none"/>
          <w:lang w:val="en-CA"/>
        </w:rPr>
        <w:t xml:space="preserve">new </w:t>
      </w:r>
      <w:r w:rsidRPr="006822D4">
        <w:rPr>
          <w:b/>
          <w:bCs w:val="0"/>
          <w:u w:val="none"/>
          <w:lang w:val="en-CA"/>
        </w:rPr>
        <w:t>Signboards - Item</w:t>
      </w:r>
    </w:p>
    <w:p w14:paraId="5C2680AA" w14:textId="77777777" w:rsidR="0006180F" w:rsidRPr="00FF47A3" w:rsidRDefault="0006180F" w:rsidP="0006180F">
      <w:pPr>
        <w:jc w:val="both"/>
        <w:rPr>
          <w:rFonts w:ascii="Arial" w:hAnsi="Arial" w:cs="Arial"/>
          <w:sz w:val="20"/>
          <w:szCs w:val="20"/>
        </w:rPr>
      </w:pPr>
    </w:p>
    <w:p w14:paraId="4C22DD7D" w14:textId="77777777" w:rsidR="0006180F" w:rsidRPr="00FF47A3" w:rsidRDefault="0006180F" w:rsidP="0018367C">
      <w:pPr>
        <w:pStyle w:val="BodyText"/>
        <w:spacing w:line="240" w:lineRule="auto"/>
        <w:rPr>
          <w:rFonts w:cs="Arial"/>
          <w:lang w:val="en-CA"/>
        </w:rPr>
      </w:pPr>
      <w:r w:rsidRPr="00FF47A3">
        <w:rPr>
          <w:rFonts w:cs="Arial"/>
          <w:lang w:val="en-CA"/>
        </w:rPr>
        <w:t>Payment at the Contract price for the above tender items shall be full compensation for all labour, Equipment, and Material to do the work.</w:t>
      </w:r>
    </w:p>
    <w:p w14:paraId="7097D52E" w14:textId="77777777" w:rsidR="0006180F" w:rsidRPr="00FF47A3" w:rsidRDefault="0006180F" w:rsidP="0006180F">
      <w:pPr>
        <w:jc w:val="both"/>
        <w:rPr>
          <w:rFonts w:ascii="Arial" w:hAnsi="Arial" w:cs="Arial"/>
          <w:sz w:val="20"/>
          <w:szCs w:val="20"/>
        </w:rPr>
      </w:pPr>
    </w:p>
    <w:p w14:paraId="0BDA3E93" w14:textId="77777777" w:rsidR="0006180F" w:rsidRPr="00FF47A3" w:rsidRDefault="0006180F" w:rsidP="0018367C">
      <w:pPr>
        <w:pStyle w:val="BodyText"/>
        <w:spacing w:line="240" w:lineRule="auto"/>
        <w:rPr>
          <w:rFonts w:cs="Arial"/>
          <w:lang w:val="en-CA"/>
        </w:rPr>
      </w:pPr>
      <w:r w:rsidRPr="00FF47A3">
        <w:rPr>
          <w:rFonts w:cs="Arial"/>
          <w:lang w:val="en-CA"/>
        </w:rPr>
        <w:t>For payment purposes, the fabrication and delivery of the sign support structures to the work site shall constitute 60% of the work of the tender item.</w:t>
      </w:r>
    </w:p>
    <w:p w14:paraId="4E9F406E" w14:textId="77777777" w:rsidR="0006180F" w:rsidRPr="00FF47A3" w:rsidRDefault="0006180F" w:rsidP="0006180F">
      <w:pPr>
        <w:jc w:val="both"/>
        <w:rPr>
          <w:rFonts w:ascii="Arial" w:hAnsi="Arial" w:cs="Arial"/>
          <w:sz w:val="20"/>
          <w:szCs w:val="20"/>
        </w:rPr>
      </w:pPr>
    </w:p>
    <w:p w14:paraId="5AFD1F30" w14:textId="3050DF89" w:rsidR="0006180F" w:rsidRPr="00FF47A3" w:rsidRDefault="0006180F" w:rsidP="00775138">
      <w:pPr>
        <w:pStyle w:val="BodyText"/>
        <w:spacing w:line="240" w:lineRule="auto"/>
        <w:rPr>
          <w:rFonts w:cs="Arial"/>
        </w:rPr>
      </w:pPr>
      <w:r w:rsidRPr="00FF47A3">
        <w:rPr>
          <w:rFonts w:cs="Arial"/>
          <w:lang w:val="en-CA"/>
        </w:rPr>
        <w:t xml:space="preserve">Replacement of aluminum components that were cracked, ruptured, or damaged during fabrication or erection shall be at no </w:t>
      </w:r>
      <w:r w:rsidR="00C47461">
        <w:rPr>
          <w:rFonts w:cs="Arial"/>
          <w:lang w:val="en-CA"/>
        </w:rPr>
        <w:t>additional</w:t>
      </w:r>
      <w:r w:rsidRPr="00FF47A3">
        <w:rPr>
          <w:rFonts w:cs="Arial"/>
          <w:lang w:val="en-CA"/>
        </w:rPr>
        <w:t xml:space="preserve"> cost to the Owner.</w:t>
      </w:r>
    </w:p>
    <w:sectPr w:rsidR="0006180F" w:rsidRPr="00FF47A3" w:rsidSect="003E0FCA">
      <w:footerReference w:type="default" r:id="rId12"/>
      <w:pgSz w:w="12240" w:h="15840"/>
      <w:pgMar w:top="1440" w:right="1440" w:bottom="1440" w:left="1440"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EA59" w14:textId="77777777" w:rsidR="0064749D" w:rsidRDefault="0064749D">
      <w:r>
        <w:separator/>
      </w:r>
    </w:p>
  </w:endnote>
  <w:endnote w:type="continuationSeparator" w:id="0">
    <w:p w14:paraId="19B87FE3" w14:textId="77777777" w:rsidR="0064749D" w:rsidRDefault="0064749D">
      <w:r>
        <w:continuationSeparator/>
      </w:r>
    </w:p>
  </w:endnote>
  <w:endnote w:type="continuationNotice" w:id="1">
    <w:p w14:paraId="171F711E" w14:textId="77777777" w:rsidR="0064749D" w:rsidRDefault="00647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HDLBH+TimesNew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5CF2" w14:textId="3DA94BC1" w:rsidR="00283936" w:rsidRPr="001A58AF" w:rsidRDefault="00283936" w:rsidP="001A58AF">
    <w:pPr>
      <w:tabs>
        <w:tab w:val="center" w:pos="4320"/>
        <w:tab w:val="right" w:pos="9356"/>
      </w:tabs>
      <w:jc w:val="both"/>
      <w:rPr>
        <w:rFonts w:ascii="Arial" w:hAnsi="Arial" w:cs="Arial"/>
        <w:bCs/>
        <w:sz w:val="18"/>
        <w:szCs w:val="18"/>
      </w:rPr>
    </w:pPr>
    <w:r>
      <w:rPr>
        <w:rFonts w:ascii="Arial" w:hAnsi="Arial" w:cs="Arial"/>
        <w:sz w:val="18"/>
        <w:szCs w:val="18"/>
      </w:rPr>
      <w:t>April 2022</w:t>
    </w:r>
    <w:r w:rsidRPr="002156AB">
      <w:rPr>
        <w:rFonts w:ascii="Arial" w:hAnsi="Arial" w:cs="Arial"/>
        <w:sz w:val="18"/>
        <w:szCs w:val="18"/>
      </w:rPr>
      <w:tab/>
      <w:t xml:space="preserve">Page </w:t>
    </w:r>
    <w:r w:rsidRPr="002156AB">
      <w:rPr>
        <w:rFonts w:ascii="Arial" w:hAnsi="Arial" w:cs="Arial"/>
        <w:bCs/>
        <w:sz w:val="18"/>
        <w:szCs w:val="18"/>
      </w:rPr>
      <w:fldChar w:fldCharType="begin"/>
    </w:r>
    <w:r w:rsidRPr="002156AB">
      <w:rPr>
        <w:rFonts w:ascii="Arial" w:hAnsi="Arial" w:cs="Arial"/>
        <w:bCs/>
        <w:sz w:val="18"/>
        <w:szCs w:val="18"/>
      </w:rPr>
      <w:instrText xml:space="preserve"> PAGE </w:instrText>
    </w:r>
    <w:r w:rsidRPr="002156AB">
      <w:rPr>
        <w:rFonts w:ascii="Arial" w:hAnsi="Arial" w:cs="Arial"/>
        <w:bCs/>
        <w:sz w:val="18"/>
        <w:szCs w:val="18"/>
      </w:rPr>
      <w:fldChar w:fldCharType="separate"/>
    </w:r>
    <w:r>
      <w:rPr>
        <w:rFonts w:ascii="Arial" w:hAnsi="Arial" w:cs="Arial"/>
        <w:bCs/>
        <w:sz w:val="18"/>
        <w:szCs w:val="18"/>
      </w:rPr>
      <w:t>1</w:t>
    </w:r>
    <w:r w:rsidRPr="002156AB">
      <w:rPr>
        <w:rFonts w:ascii="Arial" w:hAnsi="Arial" w:cs="Arial"/>
        <w:bCs/>
        <w:sz w:val="18"/>
        <w:szCs w:val="18"/>
      </w:rPr>
      <w:fldChar w:fldCharType="end"/>
    </w:r>
    <w:r w:rsidRPr="002156AB">
      <w:rPr>
        <w:rFonts w:ascii="Arial" w:hAnsi="Arial" w:cs="Arial"/>
        <w:sz w:val="18"/>
        <w:szCs w:val="18"/>
      </w:rPr>
      <w:t xml:space="preserve"> of </w:t>
    </w:r>
    <w:r w:rsidRPr="002156AB">
      <w:rPr>
        <w:rFonts w:ascii="Arial" w:hAnsi="Arial" w:cs="Arial"/>
        <w:bCs/>
        <w:sz w:val="18"/>
        <w:szCs w:val="18"/>
      </w:rPr>
      <w:fldChar w:fldCharType="begin"/>
    </w:r>
    <w:r w:rsidRPr="002156AB">
      <w:rPr>
        <w:rFonts w:ascii="Arial" w:hAnsi="Arial" w:cs="Arial"/>
        <w:bCs/>
        <w:sz w:val="18"/>
        <w:szCs w:val="18"/>
      </w:rPr>
      <w:instrText xml:space="preserve"> NUMPAGES  </w:instrText>
    </w:r>
    <w:r w:rsidRPr="002156AB">
      <w:rPr>
        <w:rFonts w:ascii="Arial" w:hAnsi="Arial" w:cs="Arial"/>
        <w:bCs/>
        <w:sz w:val="18"/>
        <w:szCs w:val="18"/>
      </w:rPr>
      <w:fldChar w:fldCharType="separate"/>
    </w:r>
    <w:r>
      <w:rPr>
        <w:rFonts w:ascii="Arial" w:hAnsi="Arial" w:cs="Arial"/>
        <w:bCs/>
        <w:sz w:val="18"/>
        <w:szCs w:val="18"/>
      </w:rPr>
      <w:t>7</w:t>
    </w:r>
    <w:r w:rsidRPr="002156AB">
      <w:rPr>
        <w:rFonts w:ascii="Arial" w:hAnsi="Arial" w:cs="Arial"/>
        <w:bCs/>
        <w:sz w:val="18"/>
        <w:szCs w:val="18"/>
      </w:rPr>
      <w:fldChar w:fldCharType="end"/>
    </w:r>
    <w:r w:rsidRPr="002156AB">
      <w:rPr>
        <w:rFonts w:ascii="Arial" w:hAnsi="Arial" w:cs="Arial"/>
        <w:bCs/>
        <w:sz w:val="18"/>
        <w:szCs w:val="18"/>
      </w:rPr>
      <w:tab/>
      <w:t>OPSS.</w:t>
    </w:r>
    <w:r>
      <w:rPr>
        <w:rFonts w:ascii="Arial" w:hAnsi="Arial" w:cs="Arial"/>
        <w:bCs/>
        <w:sz w:val="18"/>
        <w:szCs w:val="18"/>
      </w:rPr>
      <w:t>PROV 915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B5FA" w14:textId="77777777" w:rsidR="0064749D" w:rsidRDefault="0064749D">
      <w:r>
        <w:separator/>
      </w:r>
    </w:p>
  </w:footnote>
  <w:footnote w:type="continuationSeparator" w:id="0">
    <w:p w14:paraId="59A2CC60" w14:textId="77777777" w:rsidR="0064749D" w:rsidRDefault="0064749D">
      <w:r>
        <w:continuationSeparator/>
      </w:r>
    </w:p>
  </w:footnote>
  <w:footnote w:type="continuationNotice" w:id="1">
    <w:p w14:paraId="45E464D3" w14:textId="77777777" w:rsidR="0064749D" w:rsidRDefault="006474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B19"/>
    <w:multiLevelType w:val="hybridMultilevel"/>
    <w:tmpl w:val="93F8103A"/>
    <w:lvl w:ilvl="0" w:tplc="6EEA6FF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C2714"/>
    <w:multiLevelType w:val="hybridMultilevel"/>
    <w:tmpl w:val="64546430"/>
    <w:lvl w:ilvl="0" w:tplc="D35023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159BC"/>
    <w:multiLevelType w:val="hybridMultilevel"/>
    <w:tmpl w:val="7DBAEE3A"/>
    <w:lvl w:ilvl="0" w:tplc="338AB3A0">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0A9705EF"/>
    <w:multiLevelType w:val="hybridMultilevel"/>
    <w:tmpl w:val="30602E5A"/>
    <w:lvl w:ilvl="0" w:tplc="38DA78F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FA47BF"/>
    <w:multiLevelType w:val="hybridMultilevel"/>
    <w:tmpl w:val="F8C42F74"/>
    <w:lvl w:ilvl="0" w:tplc="F3ACD278">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B94619D"/>
    <w:multiLevelType w:val="multilevel"/>
    <w:tmpl w:val="188E6DCE"/>
    <w:lvl w:ilvl="0">
      <w:start w:val="905"/>
      <w:numFmt w:val="decimal"/>
      <w:lvlText w:val="%1"/>
      <w:lvlJc w:val="left"/>
      <w:pPr>
        <w:tabs>
          <w:tab w:val="num" w:pos="2160"/>
        </w:tabs>
        <w:ind w:left="2160" w:hanging="2160"/>
      </w:pPr>
      <w:rPr>
        <w:rFonts w:hint="default"/>
      </w:rPr>
    </w:lvl>
    <w:lvl w:ilvl="1">
      <w:start w:val="4"/>
      <w:numFmt w:val="decimalZero"/>
      <w:lvlText w:val="%1.%2"/>
      <w:lvlJc w:val="left"/>
      <w:pPr>
        <w:tabs>
          <w:tab w:val="num" w:pos="2160"/>
        </w:tabs>
        <w:ind w:left="2160" w:hanging="2160"/>
      </w:pPr>
      <w:rPr>
        <w:rFonts w:hint="default"/>
      </w:rPr>
    </w:lvl>
    <w:lvl w:ilvl="2">
      <w:start w:val="4"/>
      <w:numFmt w:val="decimalZero"/>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2DD4F65"/>
    <w:multiLevelType w:val="hybridMultilevel"/>
    <w:tmpl w:val="FE443D36"/>
    <w:lvl w:ilvl="0" w:tplc="5FC813F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E46F57"/>
    <w:multiLevelType w:val="hybridMultilevel"/>
    <w:tmpl w:val="F2E6FF4C"/>
    <w:lvl w:ilvl="0" w:tplc="0B7CF364">
      <w:start w:val="1"/>
      <w:numFmt w:val="lowerRoman"/>
      <w:lvlText w:val="%1."/>
      <w:lvlJc w:val="left"/>
      <w:pPr>
        <w:tabs>
          <w:tab w:val="num" w:pos="1211"/>
        </w:tabs>
        <w:ind w:left="1211" w:hanging="720"/>
      </w:pPr>
      <w:rPr>
        <w:rFonts w:hint="default"/>
      </w:rPr>
    </w:lvl>
    <w:lvl w:ilvl="1" w:tplc="10090019">
      <w:start w:val="1"/>
      <w:numFmt w:val="lowerLetter"/>
      <w:lvlText w:val="%2."/>
      <w:lvlJc w:val="left"/>
      <w:pPr>
        <w:tabs>
          <w:tab w:val="num" w:pos="1571"/>
        </w:tabs>
        <w:ind w:left="1571" w:hanging="360"/>
      </w:pPr>
    </w:lvl>
    <w:lvl w:ilvl="2" w:tplc="1009001B" w:tentative="1">
      <w:start w:val="1"/>
      <w:numFmt w:val="lowerRoman"/>
      <w:lvlText w:val="%3."/>
      <w:lvlJc w:val="right"/>
      <w:pPr>
        <w:tabs>
          <w:tab w:val="num" w:pos="2291"/>
        </w:tabs>
        <w:ind w:left="2291" w:hanging="180"/>
      </w:pPr>
    </w:lvl>
    <w:lvl w:ilvl="3" w:tplc="1009000F" w:tentative="1">
      <w:start w:val="1"/>
      <w:numFmt w:val="decimal"/>
      <w:lvlText w:val="%4."/>
      <w:lvlJc w:val="left"/>
      <w:pPr>
        <w:tabs>
          <w:tab w:val="num" w:pos="3011"/>
        </w:tabs>
        <w:ind w:left="3011" w:hanging="360"/>
      </w:pPr>
    </w:lvl>
    <w:lvl w:ilvl="4" w:tplc="10090019" w:tentative="1">
      <w:start w:val="1"/>
      <w:numFmt w:val="lowerLetter"/>
      <w:lvlText w:val="%5."/>
      <w:lvlJc w:val="left"/>
      <w:pPr>
        <w:tabs>
          <w:tab w:val="num" w:pos="3731"/>
        </w:tabs>
        <w:ind w:left="3731" w:hanging="360"/>
      </w:pPr>
    </w:lvl>
    <w:lvl w:ilvl="5" w:tplc="1009001B" w:tentative="1">
      <w:start w:val="1"/>
      <w:numFmt w:val="lowerRoman"/>
      <w:lvlText w:val="%6."/>
      <w:lvlJc w:val="right"/>
      <w:pPr>
        <w:tabs>
          <w:tab w:val="num" w:pos="4451"/>
        </w:tabs>
        <w:ind w:left="4451" w:hanging="180"/>
      </w:pPr>
    </w:lvl>
    <w:lvl w:ilvl="6" w:tplc="1009000F" w:tentative="1">
      <w:start w:val="1"/>
      <w:numFmt w:val="decimal"/>
      <w:lvlText w:val="%7."/>
      <w:lvlJc w:val="left"/>
      <w:pPr>
        <w:tabs>
          <w:tab w:val="num" w:pos="5171"/>
        </w:tabs>
        <w:ind w:left="5171" w:hanging="360"/>
      </w:pPr>
    </w:lvl>
    <w:lvl w:ilvl="7" w:tplc="10090019" w:tentative="1">
      <w:start w:val="1"/>
      <w:numFmt w:val="lowerLetter"/>
      <w:lvlText w:val="%8."/>
      <w:lvlJc w:val="left"/>
      <w:pPr>
        <w:tabs>
          <w:tab w:val="num" w:pos="5891"/>
        </w:tabs>
        <w:ind w:left="5891" w:hanging="360"/>
      </w:pPr>
    </w:lvl>
    <w:lvl w:ilvl="8" w:tplc="1009001B" w:tentative="1">
      <w:start w:val="1"/>
      <w:numFmt w:val="lowerRoman"/>
      <w:lvlText w:val="%9."/>
      <w:lvlJc w:val="right"/>
      <w:pPr>
        <w:tabs>
          <w:tab w:val="num" w:pos="6611"/>
        </w:tabs>
        <w:ind w:left="6611" w:hanging="180"/>
      </w:pPr>
    </w:lvl>
  </w:abstractNum>
  <w:abstractNum w:abstractNumId="8" w15:restartNumberingAfterBreak="0">
    <w:nsid w:val="1D7828B5"/>
    <w:multiLevelType w:val="hybridMultilevel"/>
    <w:tmpl w:val="01349416"/>
    <w:lvl w:ilvl="0" w:tplc="0409000F">
      <w:start w:val="3"/>
      <w:numFmt w:val="decimal"/>
      <w:lvlText w:val="%1."/>
      <w:lvlJc w:val="left"/>
      <w:pPr>
        <w:tabs>
          <w:tab w:val="num" w:pos="720"/>
        </w:tabs>
        <w:ind w:left="720" w:hanging="360"/>
      </w:pPr>
      <w:rPr>
        <w:rFonts w:hint="default"/>
      </w:rPr>
    </w:lvl>
    <w:lvl w:ilvl="1" w:tplc="9AF2CEC8">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D70D42"/>
    <w:multiLevelType w:val="hybridMultilevel"/>
    <w:tmpl w:val="C55612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426CFD"/>
    <w:multiLevelType w:val="hybridMultilevel"/>
    <w:tmpl w:val="7F22A0A2"/>
    <w:lvl w:ilvl="0" w:tplc="82B4BECE">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26442E13"/>
    <w:multiLevelType w:val="multilevel"/>
    <w:tmpl w:val="945E42E4"/>
    <w:lvl w:ilvl="0">
      <w:start w:val="906"/>
      <w:numFmt w:val="decimal"/>
      <w:lvlText w:val="%1"/>
      <w:lvlJc w:val="left"/>
      <w:pPr>
        <w:tabs>
          <w:tab w:val="num" w:pos="2880"/>
        </w:tabs>
        <w:ind w:left="2880" w:hanging="2880"/>
      </w:pPr>
      <w:rPr>
        <w:rFonts w:hint="default"/>
      </w:rPr>
    </w:lvl>
    <w:lvl w:ilvl="1">
      <w:start w:val="7"/>
      <w:numFmt w:val="decimalZero"/>
      <w:lvlText w:val="%1.%2"/>
      <w:lvlJc w:val="left"/>
      <w:pPr>
        <w:tabs>
          <w:tab w:val="num" w:pos="2880"/>
        </w:tabs>
        <w:ind w:left="2880" w:hanging="2880"/>
      </w:pPr>
      <w:rPr>
        <w:rFonts w:hint="default"/>
      </w:rPr>
    </w:lvl>
    <w:lvl w:ilvl="2">
      <w:start w:val="1"/>
      <w:numFmt w:val="decimalZero"/>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2" w15:restartNumberingAfterBreak="0">
    <w:nsid w:val="284940E3"/>
    <w:multiLevelType w:val="hybridMultilevel"/>
    <w:tmpl w:val="EF008A84"/>
    <w:lvl w:ilvl="0" w:tplc="19620E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C562056"/>
    <w:multiLevelType w:val="hybridMultilevel"/>
    <w:tmpl w:val="EABA8422"/>
    <w:lvl w:ilvl="0" w:tplc="ED988B82">
      <w:start w:val="1"/>
      <w:numFmt w:val="lowerLetter"/>
      <w:lvlText w:val="%1)"/>
      <w:lvlJc w:val="left"/>
      <w:pPr>
        <w:tabs>
          <w:tab w:val="num" w:pos="644"/>
        </w:tabs>
        <w:ind w:left="644" w:hanging="360"/>
      </w:pPr>
      <w:rPr>
        <w:rFonts w:hint="default"/>
      </w:rPr>
    </w:lvl>
    <w:lvl w:ilvl="1" w:tplc="10090019" w:tentative="1">
      <w:start w:val="1"/>
      <w:numFmt w:val="lowerLetter"/>
      <w:lvlText w:val="%2."/>
      <w:lvlJc w:val="left"/>
      <w:pPr>
        <w:tabs>
          <w:tab w:val="num" w:pos="1364"/>
        </w:tabs>
        <w:ind w:left="1364" w:hanging="360"/>
      </w:pPr>
    </w:lvl>
    <w:lvl w:ilvl="2" w:tplc="1009001B" w:tentative="1">
      <w:start w:val="1"/>
      <w:numFmt w:val="lowerRoman"/>
      <w:lvlText w:val="%3."/>
      <w:lvlJc w:val="right"/>
      <w:pPr>
        <w:tabs>
          <w:tab w:val="num" w:pos="2084"/>
        </w:tabs>
        <w:ind w:left="2084" w:hanging="180"/>
      </w:pPr>
    </w:lvl>
    <w:lvl w:ilvl="3" w:tplc="1009000F" w:tentative="1">
      <w:start w:val="1"/>
      <w:numFmt w:val="decimal"/>
      <w:lvlText w:val="%4."/>
      <w:lvlJc w:val="left"/>
      <w:pPr>
        <w:tabs>
          <w:tab w:val="num" w:pos="2804"/>
        </w:tabs>
        <w:ind w:left="2804" w:hanging="360"/>
      </w:pPr>
    </w:lvl>
    <w:lvl w:ilvl="4" w:tplc="10090019" w:tentative="1">
      <w:start w:val="1"/>
      <w:numFmt w:val="lowerLetter"/>
      <w:lvlText w:val="%5."/>
      <w:lvlJc w:val="left"/>
      <w:pPr>
        <w:tabs>
          <w:tab w:val="num" w:pos="3524"/>
        </w:tabs>
        <w:ind w:left="3524" w:hanging="360"/>
      </w:pPr>
    </w:lvl>
    <w:lvl w:ilvl="5" w:tplc="1009001B" w:tentative="1">
      <w:start w:val="1"/>
      <w:numFmt w:val="lowerRoman"/>
      <w:lvlText w:val="%6."/>
      <w:lvlJc w:val="right"/>
      <w:pPr>
        <w:tabs>
          <w:tab w:val="num" w:pos="4244"/>
        </w:tabs>
        <w:ind w:left="4244" w:hanging="180"/>
      </w:pPr>
    </w:lvl>
    <w:lvl w:ilvl="6" w:tplc="1009000F" w:tentative="1">
      <w:start w:val="1"/>
      <w:numFmt w:val="decimal"/>
      <w:lvlText w:val="%7."/>
      <w:lvlJc w:val="left"/>
      <w:pPr>
        <w:tabs>
          <w:tab w:val="num" w:pos="4964"/>
        </w:tabs>
        <w:ind w:left="4964" w:hanging="360"/>
      </w:pPr>
    </w:lvl>
    <w:lvl w:ilvl="7" w:tplc="10090019" w:tentative="1">
      <w:start w:val="1"/>
      <w:numFmt w:val="lowerLetter"/>
      <w:lvlText w:val="%8."/>
      <w:lvlJc w:val="left"/>
      <w:pPr>
        <w:tabs>
          <w:tab w:val="num" w:pos="5684"/>
        </w:tabs>
        <w:ind w:left="5684" w:hanging="360"/>
      </w:pPr>
    </w:lvl>
    <w:lvl w:ilvl="8" w:tplc="1009001B" w:tentative="1">
      <w:start w:val="1"/>
      <w:numFmt w:val="lowerRoman"/>
      <w:lvlText w:val="%9."/>
      <w:lvlJc w:val="right"/>
      <w:pPr>
        <w:tabs>
          <w:tab w:val="num" w:pos="6404"/>
        </w:tabs>
        <w:ind w:left="6404" w:hanging="180"/>
      </w:pPr>
    </w:lvl>
  </w:abstractNum>
  <w:abstractNum w:abstractNumId="14" w15:restartNumberingAfterBreak="0">
    <w:nsid w:val="344E613B"/>
    <w:multiLevelType w:val="hybridMultilevel"/>
    <w:tmpl w:val="01AEE57A"/>
    <w:lvl w:ilvl="0" w:tplc="8632CAD0">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15:restartNumberingAfterBreak="0">
    <w:nsid w:val="39FA5BAF"/>
    <w:multiLevelType w:val="hybridMultilevel"/>
    <w:tmpl w:val="20B08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A948BE"/>
    <w:multiLevelType w:val="hybridMultilevel"/>
    <w:tmpl w:val="AA16A1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3351A7"/>
    <w:multiLevelType w:val="hybridMultilevel"/>
    <w:tmpl w:val="8E3AB7F8"/>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6DE7D1D"/>
    <w:multiLevelType w:val="hybridMultilevel"/>
    <w:tmpl w:val="1AAEC84C"/>
    <w:lvl w:ilvl="0" w:tplc="CE681F9E">
      <w:start w:val="1"/>
      <w:numFmt w:val="decimal"/>
      <w:lvlText w:val="%1)"/>
      <w:lvlJc w:val="left"/>
      <w:pPr>
        <w:tabs>
          <w:tab w:val="num" w:pos="1800"/>
        </w:tabs>
        <w:ind w:left="1800" w:hanging="360"/>
      </w:pPr>
      <w:rPr>
        <w:rFonts w:hint="default"/>
        <w:strike w:val="0"/>
      </w:rPr>
    </w:lvl>
    <w:lvl w:ilvl="1" w:tplc="C3EEF72C">
      <w:start w:val="1"/>
      <w:numFmt w:val="lowerRoman"/>
      <w:lvlText w:val="%2."/>
      <w:lvlJc w:val="left"/>
      <w:pPr>
        <w:tabs>
          <w:tab w:val="num" w:pos="1440"/>
        </w:tabs>
        <w:ind w:left="1440" w:hanging="360"/>
      </w:pPr>
      <w:rPr>
        <w:rFonts w:ascii="Arial" w:eastAsia="Times New Roman" w:hAnsi="Arial" w:cs="Aria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4A723185"/>
    <w:multiLevelType w:val="hybridMultilevel"/>
    <w:tmpl w:val="2ECEE3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E052F7"/>
    <w:multiLevelType w:val="hybridMultilevel"/>
    <w:tmpl w:val="1D0226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B418C5"/>
    <w:multiLevelType w:val="hybridMultilevel"/>
    <w:tmpl w:val="D28617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BC1CA4"/>
    <w:multiLevelType w:val="hybridMultilevel"/>
    <w:tmpl w:val="4B8CB808"/>
    <w:lvl w:ilvl="0" w:tplc="AF140822">
      <w:start w:val="4"/>
      <w:numFmt w:val="lowerLetter"/>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3C4603"/>
    <w:multiLevelType w:val="hybridMultilevel"/>
    <w:tmpl w:val="1BA282B4"/>
    <w:lvl w:ilvl="0" w:tplc="D4F090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FC1380A"/>
    <w:multiLevelType w:val="hybridMultilevel"/>
    <w:tmpl w:val="4EDA99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922659"/>
    <w:multiLevelType w:val="hybridMultilevel"/>
    <w:tmpl w:val="AD02D1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DA15CB"/>
    <w:multiLevelType w:val="hybridMultilevel"/>
    <w:tmpl w:val="B598FDD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56A2C2B"/>
    <w:multiLevelType w:val="hybridMultilevel"/>
    <w:tmpl w:val="93A0C790"/>
    <w:lvl w:ilvl="0" w:tplc="9AC03C9C">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15:restartNumberingAfterBreak="0">
    <w:nsid w:val="77233A17"/>
    <w:multiLevelType w:val="hybridMultilevel"/>
    <w:tmpl w:val="81C6FA84"/>
    <w:lvl w:ilvl="0" w:tplc="CAFA6F9E">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15:restartNumberingAfterBreak="0">
    <w:nsid w:val="7ADD32EB"/>
    <w:multiLevelType w:val="hybridMultilevel"/>
    <w:tmpl w:val="332C9528"/>
    <w:lvl w:ilvl="0" w:tplc="530664C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C48343A"/>
    <w:multiLevelType w:val="hybridMultilevel"/>
    <w:tmpl w:val="4BA429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22"/>
  </w:num>
  <w:num w:numId="3">
    <w:abstractNumId w:val="21"/>
  </w:num>
  <w:num w:numId="4">
    <w:abstractNumId w:val="19"/>
  </w:num>
  <w:num w:numId="5">
    <w:abstractNumId w:val="20"/>
  </w:num>
  <w:num w:numId="6">
    <w:abstractNumId w:val="25"/>
  </w:num>
  <w:num w:numId="7">
    <w:abstractNumId w:val="0"/>
  </w:num>
  <w:num w:numId="8">
    <w:abstractNumId w:val="24"/>
  </w:num>
  <w:num w:numId="9">
    <w:abstractNumId w:val="8"/>
  </w:num>
  <w:num w:numId="10">
    <w:abstractNumId w:val="17"/>
  </w:num>
  <w:num w:numId="11">
    <w:abstractNumId w:val="16"/>
  </w:num>
  <w:num w:numId="12">
    <w:abstractNumId w:val="15"/>
  </w:num>
  <w:num w:numId="13">
    <w:abstractNumId w:val="11"/>
  </w:num>
  <w:num w:numId="14">
    <w:abstractNumId w:val="12"/>
  </w:num>
  <w:num w:numId="15">
    <w:abstractNumId w:val="1"/>
  </w:num>
  <w:num w:numId="16">
    <w:abstractNumId w:val="18"/>
  </w:num>
  <w:num w:numId="17">
    <w:abstractNumId w:val="10"/>
  </w:num>
  <w:num w:numId="18">
    <w:abstractNumId w:val="4"/>
  </w:num>
  <w:num w:numId="19">
    <w:abstractNumId w:val="14"/>
  </w:num>
  <w:num w:numId="20">
    <w:abstractNumId w:val="2"/>
  </w:num>
  <w:num w:numId="21">
    <w:abstractNumId w:val="27"/>
  </w:num>
  <w:num w:numId="22">
    <w:abstractNumId w:val="13"/>
  </w:num>
  <w:num w:numId="23">
    <w:abstractNumId w:val="28"/>
  </w:num>
  <w:num w:numId="24">
    <w:abstractNumId w:val="7"/>
  </w:num>
  <w:num w:numId="25">
    <w:abstractNumId w:val="9"/>
  </w:num>
  <w:num w:numId="26">
    <w:abstractNumId w:val="6"/>
  </w:num>
  <w:num w:numId="27">
    <w:abstractNumId w:val="26"/>
  </w:num>
  <w:num w:numId="28">
    <w:abstractNumId w:val="30"/>
  </w:num>
  <w:num w:numId="29">
    <w:abstractNumId w:val="3"/>
  </w:num>
  <w:num w:numId="30">
    <w:abstractNumId w:val="2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27"/>
    <w:rsid w:val="00000774"/>
    <w:rsid w:val="00001484"/>
    <w:rsid w:val="00001835"/>
    <w:rsid w:val="00003641"/>
    <w:rsid w:val="00004E98"/>
    <w:rsid w:val="000053A9"/>
    <w:rsid w:val="00005987"/>
    <w:rsid w:val="000066F3"/>
    <w:rsid w:val="00015D79"/>
    <w:rsid w:val="00015EF1"/>
    <w:rsid w:val="000255ED"/>
    <w:rsid w:val="000307AF"/>
    <w:rsid w:val="00032E93"/>
    <w:rsid w:val="00034572"/>
    <w:rsid w:val="00036C7E"/>
    <w:rsid w:val="00044D21"/>
    <w:rsid w:val="00044FC0"/>
    <w:rsid w:val="0004583A"/>
    <w:rsid w:val="00046574"/>
    <w:rsid w:val="000473A9"/>
    <w:rsid w:val="000474A6"/>
    <w:rsid w:val="00047CFC"/>
    <w:rsid w:val="00050BB4"/>
    <w:rsid w:val="0005332F"/>
    <w:rsid w:val="00054245"/>
    <w:rsid w:val="000561A6"/>
    <w:rsid w:val="00057FDE"/>
    <w:rsid w:val="0006180F"/>
    <w:rsid w:val="000642C4"/>
    <w:rsid w:val="00064674"/>
    <w:rsid w:val="00064F55"/>
    <w:rsid w:val="00065AD2"/>
    <w:rsid w:val="00071CC6"/>
    <w:rsid w:val="000743BF"/>
    <w:rsid w:val="00076AE8"/>
    <w:rsid w:val="000826BC"/>
    <w:rsid w:val="00084245"/>
    <w:rsid w:val="000856BC"/>
    <w:rsid w:val="00085C76"/>
    <w:rsid w:val="00085D0A"/>
    <w:rsid w:val="000864A7"/>
    <w:rsid w:val="00087382"/>
    <w:rsid w:val="000874FC"/>
    <w:rsid w:val="00093CF5"/>
    <w:rsid w:val="000952CB"/>
    <w:rsid w:val="000A1624"/>
    <w:rsid w:val="000A23D7"/>
    <w:rsid w:val="000A3982"/>
    <w:rsid w:val="000A5FD3"/>
    <w:rsid w:val="000A68C3"/>
    <w:rsid w:val="000A797C"/>
    <w:rsid w:val="000B18CB"/>
    <w:rsid w:val="000B19E8"/>
    <w:rsid w:val="000B1D1A"/>
    <w:rsid w:val="000B374E"/>
    <w:rsid w:val="000B51AC"/>
    <w:rsid w:val="000B64BD"/>
    <w:rsid w:val="000C1F99"/>
    <w:rsid w:val="000C26A6"/>
    <w:rsid w:val="000C6C64"/>
    <w:rsid w:val="000D1489"/>
    <w:rsid w:val="000D1CD6"/>
    <w:rsid w:val="000D395C"/>
    <w:rsid w:val="000D4801"/>
    <w:rsid w:val="000D57BB"/>
    <w:rsid w:val="000D5E83"/>
    <w:rsid w:val="000D6AD1"/>
    <w:rsid w:val="000E00D5"/>
    <w:rsid w:val="000E3514"/>
    <w:rsid w:val="000E6554"/>
    <w:rsid w:val="000E6B02"/>
    <w:rsid w:val="000F01D6"/>
    <w:rsid w:val="000F23AD"/>
    <w:rsid w:val="000F463E"/>
    <w:rsid w:val="000F687D"/>
    <w:rsid w:val="001049CB"/>
    <w:rsid w:val="001055D4"/>
    <w:rsid w:val="00106066"/>
    <w:rsid w:val="00107653"/>
    <w:rsid w:val="001106B7"/>
    <w:rsid w:val="00112DC4"/>
    <w:rsid w:val="00113C65"/>
    <w:rsid w:val="00113D2C"/>
    <w:rsid w:val="001145BE"/>
    <w:rsid w:val="00114DC5"/>
    <w:rsid w:val="001153AE"/>
    <w:rsid w:val="00115A4B"/>
    <w:rsid w:val="00116671"/>
    <w:rsid w:val="001171B8"/>
    <w:rsid w:val="001204E1"/>
    <w:rsid w:val="0012598C"/>
    <w:rsid w:val="00127787"/>
    <w:rsid w:val="00131075"/>
    <w:rsid w:val="001330DD"/>
    <w:rsid w:val="001408B7"/>
    <w:rsid w:val="00141375"/>
    <w:rsid w:val="0014401B"/>
    <w:rsid w:val="00144750"/>
    <w:rsid w:val="0014740B"/>
    <w:rsid w:val="0014784C"/>
    <w:rsid w:val="00151D47"/>
    <w:rsid w:val="0015561F"/>
    <w:rsid w:val="00156415"/>
    <w:rsid w:val="00156566"/>
    <w:rsid w:val="00156A72"/>
    <w:rsid w:val="00156F61"/>
    <w:rsid w:val="001625E8"/>
    <w:rsid w:val="00162D69"/>
    <w:rsid w:val="00163AAF"/>
    <w:rsid w:val="00165690"/>
    <w:rsid w:val="00166774"/>
    <w:rsid w:val="00166F62"/>
    <w:rsid w:val="001675B9"/>
    <w:rsid w:val="00167A6C"/>
    <w:rsid w:val="001708D3"/>
    <w:rsid w:val="0017193A"/>
    <w:rsid w:val="0017268C"/>
    <w:rsid w:val="00172F31"/>
    <w:rsid w:val="00173385"/>
    <w:rsid w:val="0018063B"/>
    <w:rsid w:val="0018367C"/>
    <w:rsid w:val="00183FBF"/>
    <w:rsid w:val="00193D09"/>
    <w:rsid w:val="00197139"/>
    <w:rsid w:val="00197AED"/>
    <w:rsid w:val="001A201E"/>
    <w:rsid w:val="001A3042"/>
    <w:rsid w:val="001A34A7"/>
    <w:rsid w:val="001A3E2D"/>
    <w:rsid w:val="001A58AF"/>
    <w:rsid w:val="001A6B89"/>
    <w:rsid w:val="001A7C05"/>
    <w:rsid w:val="001B09C8"/>
    <w:rsid w:val="001B0EF4"/>
    <w:rsid w:val="001B2C6C"/>
    <w:rsid w:val="001B2F83"/>
    <w:rsid w:val="001B32A5"/>
    <w:rsid w:val="001B78DE"/>
    <w:rsid w:val="001C070B"/>
    <w:rsid w:val="001C1177"/>
    <w:rsid w:val="001C1C46"/>
    <w:rsid w:val="001C2699"/>
    <w:rsid w:val="001C4237"/>
    <w:rsid w:val="001C4D69"/>
    <w:rsid w:val="001C505F"/>
    <w:rsid w:val="001C68CC"/>
    <w:rsid w:val="001C6A91"/>
    <w:rsid w:val="001C6B71"/>
    <w:rsid w:val="001D2249"/>
    <w:rsid w:val="001D571A"/>
    <w:rsid w:val="001D6B5F"/>
    <w:rsid w:val="001D6E12"/>
    <w:rsid w:val="001D76E6"/>
    <w:rsid w:val="001D7A09"/>
    <w:rsid w:val="001E0D73"/>
    <w:rsid w:val="001E1CA7"/>
    <w:rsid w:val="001E1D1A"/>
    <w:rsid w:val="001E2E2A"/>
    <w:rsid w:val="001E44D6"/>
    <w:rsid w:val="001E6D3F"/>
    <w:rsid w:val="001E7364"/>
    <w:rsid w:val="001E7747"/>
    <w:rsid w:val="001F113B"/>
    <w:rsid w:val="001F2806"/>
    <w:rsid w:val="001F3EFC"/>
    <w:rsid w:val="001F6C8C"/>
    <w:rsid w:val="002004A3"/>
    <w:rsid w:val="00200C68"/>
    <w:rsid w:val="00200FA8"/>
    <w:rsid w:val="002015F9"/>
    <w:rsid w:val="002021DA"/>
    <w:rsid w:val="0020719C"/>
    <w:rsid w:val="00207323"/>
    <w:rsid w:val="0021227E"/>
    <w:rsid w:val="00213275"/>
    <w:rsid w:val="002136C2"/>
    <w:rsid w:val="00213CFE"/>
    <w:rsid w:val="002147A8"/>
    <w:rsid w:val="00215519"/>
    <w:rsid w:val="0022004C"/>
    <w:rsid w:val="002213EE"/>
    <w:rsid w:val="00222A53"/>
    <w:rsid w:val="0022315E"/>
    <w:rsid w:val="0022362F"/>
    <w:rsid w:val="00224C7A"/>
    <w:rsid w:val="002264F3"/>
    <w:rsid w:val="0022754A"/>
    <w:rsid w:val="00227675"/>
    <w:rsid w:val="00227DC4"/>
    <w:rsid w:val="00230924"/>
    <w:rsid w:val="00231712"/>
    <w:rsid w:val="0023173F"/>
    <w:rsid w:val="00231A24"/>
    <w:rsid w:val="00233FC7"/>
    <w:rsid w:val="00234F3F"/>
    <w:rsid w:val="00237445"/>
    <w:rsid w:val="002403B4"/>
    <w:rsid w:val="002410BF"/>
    <w:rsid w:val="00242B2B"/>
    <w:rsid w:val="0024318E"/>
    <w:rsid w:val="00243471"/>
    <w:rsid w:val="0024447A"/>
    <w:rsid w:val="00245235"/>
    <w:rsid w:val="002462D1"/>
    <w:rsid w:val="00246895"/>
    <w:rsid w:val="00247460"/>
    <w:rsid w:val="0025082D"/>
    <w:rsid w:val="002527D1"/>
    <w:rsid w:val="00252EB8"/>
    <w:rsid w:val="00253D97"/>
    <w:rsid w:val="002575E9"/>
    <w:rsid w:val="0026214A"/>
    <w:rsid w:val="00262B24"/>
    <w:rsid w:val="002630E3"/>
    <w:rsid w:val="002633E4"/>
    <w:rsid w:val="002645B8"/>
    <w:rsid w:val="002654E5"/>
    <w:rsid w:val="00266DA7"/>
    <w:rsid w:val="00267597"/>
    <w:rsid w:val="00267F12"/>
    <w:rsid w:val="00270503"/>
    <w:rsid w:val="00270F2A"/>
    <w:rsid w:val="00271491"/>
    <w:rsid w:val="002726D5"/>
    <w:rsid w:val="002750CD"/>
    <w:rsid w:val="00283936"/>
    <w:rsid w:val="00283A85"/>
    <w:rsid w:val="00284DA6"/>
    <w:rsid w:val="00287B35"/>
    <w:rsid w:val="00287BCA"/>
    <w:rsid w:val="00287FE0"/>
    <w:rsid w:val="00292172"/>
    <w:rsid w:val="00293286"/>
    <w:rsid w:val="00296406"/>
    <w:rsid w:val="00296E3F"/>
    <w:rsid w:val="002A2493"/>
    <w:rsid w:val="002A2C08"/>
    <w:rsid w:val="002A36C6"/>
    <w:rsid w:val="002A450C"/>
    <w:rsid w:val="002B0782"/>
    <w:rsid w:val="002B1C65"/>
    <w:rsid w:val="002B3E39"/>
    <w:rsid w:val="002B473C"/>
    <w:rsid w:val="002B5C6D"/>
    <w:rsid w:val="002C0735"/>
    <w:rsid w:val="002C0E6B"/>
    <w:rsid w:val="002C189E"/>
    <w:rsid w:val="002C3325"/>
    <w:rsid w:val="002C4E4D"/>
    <w:rsid w:val="002C65A7"/>
    <w:rsid w:val="002D003F"/>
    <w:rsid w:val="002D339F"/>
    <w:rsid w:val="002D5805"/>
    <w:rsid w:val="002D797C"/>
    <w:rsid w:val="002D7E9C"/>
    <w:rsid w:val="002E24F4"/>
    <w:rsid w:val="002E2D48"/>
    <w:rsid w:val="002E2E59"/>
    <w:rsid w:val="002E5526"/>
    <w:rsid w:val="002F3F8D"/>
    <w:rsid w:val="002F4A98"/>
    <w:rsid w:val="002F5255"/>
    <w:rsid w:val="002F6379"/>
    <w:rsid w:val="003007BC"/>
    <w:rsid w:val="00300ABC"/>
    <w:rsid w:val="00301332"/>
    <w:rsid w:val="00301710"/>
    <w:rsid w:val="00301D7F"/>
    <w:rsid w:val="003020C8"/>
    <w:rsid w:val="00302830"/>
    <w:rsid w:val="00303C4D"/>
    <w:rsid w:val="0030491E"/>
    <w:rsid w:val="00306D13"/>
    <w:rsid w:val="0031175E"/>
    <w:rsid w:val="00311DE9"/>
    <w:rsid w:val="0031340A"/>
    <w:rsid w:val="003137D5"/>
    <w:rsid w:val="00316F89"/>
    <w:rsid w:val="00320899"/>
    <w:rsid w:val="00324FCD"/>
    <w:rsid w:val="00326221"/>
    <w:rsid w:val="00327087"/>
    <w:rsid w:val="00330FB7"/>
    <w:rsid w:val="003310B5"/>
    <w:rsid w:val="003326E9"/>
    <w:rsid w:val="0033278B"/>
    <w:rsid w:val="00333CA9"/>
    <w:rsid w:val="00335063"/>
    <w:rsid w:val="003352C3"/>
    <w:rsid w:val="00336061"/>
    <w:rsid w:val="00336282"/>
    <w:rsid w:val="0033638E"/>
    <w:rsid w:val="00341158"/>
    <w:rsid w:val="003432F0"/>
    <w:rsid w:val="00350F67"/>
    <w:rsid w:val="00352324"/>
    <w:rsid w:val="003529F1"/>
    <w:rsid w:val="00355564"/>
    <w:rsid w:val="00356971"/>
    <w:rsid w:val="0036029A"/>
    <w:rsid w:val="00361F40"/>
    <w:rsid w:val="003637E2"/>
    <w:rsid w:val="00365228"/>
    <w:rsid w:val="00367173"/>
    <w:rsid w:val="003804D6"/>
    <w:rsid w:val="00380BC0"/>
    <w:rsid w:val="00382DEA"/>
    <w:rsid w:val="003854F0"/>
    <w:rsid w:val="003865DD"/>
    <w:rsid w:val="003918FB"/>
    <w:rsid w:val="00391D71"/>
    <w:rsid w:val="00392EEF"/>
    <w:rsid w:val="003933FD"/>
    <w:rsid w:val="00395A0D"/>
    <w:rsid w:val="003970A2"/>
    <w:rsid w:val="003A09C6"/>
    <w:rsid w:val="003A1965"/>
    <w:rsid w:val="003A22E9"/>
    <w:rsid w:val="003A2C59"/>
    <w:rsid w:val="003A2DA5"/>
    <w:rsid w:val="003A3196"/>
    <w:rsid w:val="003A3DEC"/>
    <w:rsid w:val="003A616A"/>
    <w:rsid w:val="003A6BB9"/>
    <w:rsid w:val="003A713C"/>
    <w:rsid w:val="003A74DA"/>
    <w:rsid w:val="003A78D0"/>
    <w:rsid w:val="003B3865"/>
    <w:rsid w:val="003B4C40"/>
    <w:rsid w:val="003B4EBF"/>
    <w:rsid w:val="003B74AF"/>
    <w:rsid w:val="003C0E6C"/>
    <w:rsid w:val="003C2DD8"/>
    <w:rsid w:val="003C3616"/>
    <w:rsid w:val="003C4EB0"/>
    <w:rsid w:val="003C648D"/>
    <w:rsid w:val="003C7327"/>
    <w:rsid w:val="003D07C5"/>
    <w:rsid w:val="003D4221"/>
    <w:rsid w:val="003D5FF0"/>
    <w:rsid w:val="003D71DF"/>
    <w:rsid w:val="003E06CC"/>
    <w:rsid w:val="003E08E5"/>
    <w:rsid w:val="003E0FCA"/>
    <w:rsid w:val="003E26B9"/>
    <w:rsid w:val="003E3014"/>
    <w:rsid w:val="003E3248"/>
    <w:rsid w:val="003E4A24"/>
    <w:rsid w:val="003E4CBF"/>
    <w:rsid w:val="003E671C"/>
    <w:rsid w:val="003E6E31"/>
    <w:rsid w:val="003E6ED9"/>
    <w:rsid w:val="003E6FD0"/>
    <w:rsid w:val="003E71E4"/>
    <w:rsid w:val="003E75DB"/>
    <w:rsid w:val="003F0389"/>
    <w:rsid w:val="003F03CB"/>
    <w:rsid w:val="003F04BE"/>
    <w:rsid w:val="003F1D00"/>
    <w:rsid w:val="003F2F5E"/>
    <w:rsid w:val="003F3374"/>
    <w:rsid w:val="003F47F0"/>
    <w:rsid w:val="003F5705"/>
    <w:rsid w:val="003F6569"/>
    <w:rsid w:val="003F73FD"/>
    <w:rsid w:val="004010AB"/>
    <w:rsid w:val="004051D1"/>
    <w:rsid w:val="00406FEF"/>
    <w:rsid w:val="00411A1D"/>
    <w:rsid w:val="0041271A"/>
    <w:rsid w:val="00412E94"/>
    <w:rsid w:val="00417F40"/>
    <w:rsid w:val="00421655"/>
    <w:rsid w:val="00422971"/>
    <w:rsid w:val="004341FC"/>
    <w:rsid w:val="00434824"/>
    <w:rsid w:val="004355FA"/>
    <w:rsid w:val="004356F1"/>
    <w:rsid w:val="00435903"/>
    <w:rsid w:val="004409DC"/>
    <w:rsid w:val="00443C81"/>
    <w:rsid w:val="00444FC8"/>
    <w:rsid w:val="0044715A"/>
    <w:rsid w:val="00453A2C"/>
    <w:rsid w:val="00453E1A"/>
    <w:rsid w:val="0045509E"/>
    <w:rsid w:val="00456D70"/>
    <w:rsid w:val="00457A1D"/>
    <w:rsid w:val="00460793"/>
    <w:rsid w:val="00460A51"/>
    <w:rsid w:val="004611A7"/>
    <w:rsid w:val="004656B1"/>
    <w:rsid w:val="00466FD8"/>
    <w:rsid w:val="00470ABB"/>
    <w:rsid w:val="00472009"/>
    <w:rsid w:val="00473D0C"/>
    <w:rsid w:val="00474657"/>
    <w:rsid w:val="0047549A"/>
    <w:rsid w:val="0047773E"/>
    <w:rsid w:val="0048308E"/>
    <w:rsid w:val="00487F9D"/>
    <w:rsid w:val="00490039"/>
    <w:rsid w:val="00493D4E"/>
    <w:rsid w:val="0049411F"/>
    <w:rsid w:val="004975C2"/>
    <w:rsid w:val="004A00B4"/>
    <w:rsid w:val="004A061B"/>
    <w:rsid w:val="004A1337"/>
    <w:rsid w:val="004A1AEC"/>
    <w:rsid w:val="004A2E93"/>
    <w:rsid w:val="004A32E6"/>
    <w:rsid w:val="004A5E1F"/>
    <w:rsid w:val="004B0A27"/>
    <w:rsid w:val="004B1700"/>
    <w:rsid w:val="004B4228"/>
    <w:rsid w:val="004B4E8B"/>
    <w:rsid w:val="004B7CC8"/>
    <w:rsid w:val="004C2905"/>
    <w:rsid w:val="004C3906"/>
    <w:rsid w:val="004C3D5A"/>
    <w:rsid w:val="004C647F"/>
    <w:rsid w:val="004D0207"/>
    <w:rsid w:val="004D1277"/>
    <w:rsid w:val="004D20E3"/>
    <w:rsid w:val="004D225C"/>
    <w:rsid w:val="004D3265"/>
    <w:rsid w:val="004D6DB0"/>
    <w:rsid w:val="004D6F01"/>
    <w:rsid w:val="004E08F6"/>
    <w:rsid w:val="004E234A"/>
    <w:rsid w:val="004E34F5"/>
    <w:rsid w:val="004E3D94"/>
    <w:rsid w:val="004E4C59"/>
    <w:rsid w:val="004E52CF"/>
    <w:rsid w:val="004E6260"/>
    <w:rsid w:val="004E7F80"/>
    <w:rsid w:val="004F0912"/>
    <w:rsid w:val="004F098B"/>
    <w:rsid w:val="004F10E7"/>
    <w:rsid w:val="004F18D7"/>
    <w:rsid w:val="004F1C22"/>
    <w:rsid w:val="004F1C50"/>
    <w:rsid w:val="004F1C56"/>
    <w:rsid w:val="004F2DAF"/>
    <w:rsid w:val="004F4A1E"/>
    <w:rsid w:val="0050111D"/>
    <w:rsid w:val="005028D1"/>
    <w:rsid w:val="00503AED"/>
    <w:rsid w:val="00505416"/>
    <w:rsid w:val="00505449"/>
    <w:rsid w:val="00506413"/>
    <w:rsid w:val="00506C87"/>
    <w:rsid w:val="005105D7"/>
    <w:rsid w:val="0051184E"/>
    <w:rsid w:val="0051323F"/>
    <w:rsid w:val="00513509"/>
    <w:rsid w:val="005143D7"/>
    <w:rsid w:val="00517B28"/>
    <w:rsid w:val="00517D25"/>
    <w:rsid w:val="0052036F"/>
    <w:rsid w:val="00520B54"/>
    <w:rsid w:val="00523E03"/>
    <w:rsid w:val="00526B88"/>
    <w:rsid w:val="00534C66"/>
    <w:rsid w:val="00536D2A"/>
    <w:rsid w:val="00536E33"/>
    <w:rsid w:val="00540B67"/>
    <w:rsid w:val="005418DA"/>
    <w:rsid w:val="00541B4A"/>
    <w:rsid w:val="00543289"/>
    <w:rsid w:val="00543912"/>
    <w:rsid w:val="005450F2"/>
    <w:rsid w:val="00546649"/>
    <w:rsid w:val="005477C9"/>
    <w:rsid w:val="00547A26"/>
    <w:rsid w:val="00547F8D"/>
    <w:rsid w:val="0055190E"/>
    <w:rsid w:val="00552834"/>
    <w:rsid w:val="00554A31"/>
    <w:rsid w:val="00554BF1"/>
    <w:rsid w:val="005564AD"/>
    <w:rsid w:val="00556877"/>
    <w:rsid w:val="005576BD"/>
    <w:rsid w:val="005602F8"/>
    <w:rsid w:val="005627FE"/>
    <w:rsid w:val="005640ED"/>
    <w:rsid w:val="00564967"/>
    <w:rsid w:val="00570902"/>
    <w:rsid w:val="00572BD9"/>
    <w:rsid w:val="0057383F"/>
    <w:rsid w:val="00573DF6"/>
    <w:rsid w:val="005743AE"/>
    <w:rsid w:val="00575BC1"/>
    <w:rsid w:val="00576991"/>
    <w:rsid w:val="00577E6C"/>
    <w:rsid w:val="00580151"/>
    <w:rsid w:val="005804D8"/>
    <w:rsid w:val="00580683"/>
    <w:rsid w:val="00581761"/>
    <w:rsid w:val="00581EA2"/>
    <w:rsid w:val="00582171"/>
    <w:rsid w:val="00583A25"/>
    <w:rsid w:val="00587220"/>
    <w:rsid w:val="005900E5"/>
    <w:rsid w:val="0059116C"/>
    <w:rsid w:val="005911E9"/>
    <w:rsid w:val="00591962"/>
    <w:rsid w:val="00591F78"/>
    <w:rsid w:val="00592251"/>
    <w:rsid w:val="0059608C"/>
    <w:rsid w:val="005978D3"/>
    <w:rsid w:val="00597D51"/>
    <w:rsid w:val="005A05AB"/>
    <w:rsid w:val="005A0DF1"/>
    <w:rsid w:val="005A1E09"/>
    <w:rsid w:val="005A5A93"/>
    <w:rsid w:val="005A664C"/>
    <w:rsid w:val="005B3A77"/>
    <w:rsid w:val="005B527F"/>
    <w:rsid w:val="005B5F0B"/>
    <w:rsid w:val="005B758B"/>
    <w:rsid w:val="005C01C0"/>
    <w:rsid w:val="005C480B"/>
    <w:rsid w:val="005C7965"/>
    <w:rsid w:val="005D019C"/>
    <w:rsid w:val="005D23E9"/>
    <w:rsid w:val="005D3ADB"/>
    <w:rsid w:val="005D3F29"/>
    <w:rsid w:val="005D40ED"/>
    <w:rsid w:val="005D4B16"/>
    <w:rsid w:val="005D6275"/>
    <w:rsid w:val="005D6826"/>
    <w:rsid w:val="005E0731"/>
    <w:rsid w:val="005E092B"/>
    <w:rsid w:val="005E16F5"/>
    <w:rsid w:val="005E2605"/>
    <w:rsid w:val="005F053E"/>
    <w:rsid w:val="005F1E1B"/>
    <w:rsid w:val="005F3EF5"/>
    <w:rsid w:val="00600D11"/>
    <w:rsid w:val="00602C7F"/>
    <w:rsid w:val="0060696A"/>
    <w:rsid w:val="00606C67"/>
    <w:rsid w:val="006072FD"/>
    <w:rsid w:val="006076FC"/>
    <w:rsid w:val="00607C7A"/>
    <w:rsid w:val="0061104E"/>
    <w:rsid w:val="0061161D"/>
    <w:rsid w:val="00613C44"/>
    <w:rsid w:val="006147BC"/>
    <w:rsid w:val="00615747"/>
    <w:rsid w:val="00615D56"/>
    <w:rsid w:val="006161BD"/>
    <w:rsid w:val="006174B6"/>
    <w:rsid w:val="0062147A"/>
    <w:rsid w:val="006214DD"/>
    <w:rsid w:val="006221AD"/>
    <w:rsid w:val="00622469"/>
    <w:rsid w:val="00622613"/>
    <w:rsid w:val="00624402"/>
    <w:rsid w:val="006251DA"/>
    <w:rsid w:val="00627DA5"/>
    <w:rsid w:val="0063252B"/>
    <w:rsid w:val="00632EFF"/>
    <w:rsid w:val="00635227"/>
    <w:rsid w:val="0063679E"/>
    <w:rsid w:val="0063752B"/>
    <w:rsid w:val="00640937"/>
    <w:rsid w:val="00641450"/>
    <w:rsid w:val="00643439"/>
    <w:rsid w:val="00646668"/>
    <w:rsid w:val="00646C42"/>
    <w:rsid w:val="00646DA0"/>
    <w:rsid w:val="0064749D"/>
    <w:rsid w:val="006527E0"/>
    <w:rsid w:val="00655645"/>
    <w:rsid w:val="00656809"/>
    <w:rsid w:val="0066061C"/>
    <w:rsid w:val="00662492"/>
    <w:rsid w:val="00662A9B"/>
    <w:rsid w:val="00663D49"/>
    <w:rsid w:val="006642E3"/>
    <w:rsid w:val="00665687"/>
    <w:rsid w:val="00665E54"/>
    <w:rsid w:val="00671602"/>
    <w:rsid w:val="00673F19"/>
    <w:rsid w:val="00675EC3"/>
    <w:rsid w:val="006804AD"/>
    <w:rsid w:val="006822D4"/>
    <w:rsid w:val="00687557"/>
    <w:rsid w:val="00690E06"/>
    <w:rsid w:val="006914B0"/>
    <w:rsid w:val="006917D7"/>
    <w:rsid w:val="0069379B"/>
    <w:rsid w:val="00694379"/>
    <w:rsid w:val="006A2591"/>
    <w:rsid w:val="006A3F30"/>
    <w:rsid w:val="006A5969"/>
    <w:rsid w:val="006B13D6"/>
    <w:rsid w:val="006B414E"/>
    <w:rsid w:val="006B45BD"/>
    <w:rsid w:val="006B5395"/>
    <w:rsid w:val="006B56D2"/>
    <w:rsid w:val="006B63B6"/>
    <w:rsid w:val="006B7B7F"/>
    <w:rsid w:val="006C0754"/>
    <w:rsid w:val="006C151B"/>
    <w:rsid w:val="006C173F"/>
    <w:rsid w:val="006C625C"/>
    <w:rsid w:val="006C6655"/>
    <w:rsid w:val="006C6E59"/>
    <w:rsid w:val="006C7F0D"/>
    <w:rsid w:val="006D2922"/>
    <w:rsid w:val="006D631D"/>
    <w:rsid w:val="006E1869"/>
    <w:rsid w:val="006E3BB1"/>
    <w:rsid w:val="006E4113"/>
    <w:rsid w:val="006E589F"/>
    <w:rsid w:val="006F2941"/>
    <w:rsid w:val="007010D5"/>
    <w:rsid w:val="007018A4"/>
    <w:rsid w:val="00702387"/>
    <w:rsid w:val="00702989"/>
    <w:rsid w:val="007029FE"/>
    <w:rsid w:val="00702A03"/>
    <w:rsid w:val="00703DB3"/>
    <w:rsid w:val="007051E2"/>
    <w:rsid w:val="00706591"/>
    <w:rsid w:val="007066F7"/>
    <w:rsid w:val="007066F8"/>
    <w:rsid w:val="007068DF"/>
    <w:rsid w:val="00711822"/>
    <w:rsid w:val="00712A3B"/>
    <w:rsid w:val="007144C2"/>
    <w:rsid w:val="007168AF"/>
    <w:rsid w:val="00720F50"/>
    <w:rsid w:val="0072396B"/>
    <w:rsid w:val="00724239"/>
    <w:rsid w:val="0073017C"/>
    <w:rsid w:val="007330C5"/>
    <w:rsid w:val="007333A3"/>
    <w:rsid w:val="007338FD"/>
    <w:rsid w:val="00735250"/>
    <w:rsid w:val="00737322"/>
    <w:rsid w:val="0073741C"/>
    <w:rsid w:val="00737C4B"/>
    <w:rsid w:val="007413FF"/>
    <w:rsid w:val="007422F4"/>
    <w:rsid w:val="007424A0"/>
    <w:rsid w:val="00744218"/>
    <w:rsid w:val="0074639D"/>
    <w:rsid w:val="00747244"/>
    <w:rsid w:val="0075044D"/>
    <w:rsid w:val="00750846"/>
    <w:rsid w:val="007522A7"/>
    <w:rsid w:val="00752313"/>
    <w:rsid w:val="0075380F"/>
    <w:rsid w:val="007561FD"/>
    <w:rsid w:val="00760373"/>
    <w:rsid w:val="00761AC8"/>
    <w:rsid w:val="00761FC5"/>
    <w:rsid w:val="00764143"/>
    <w:rsid w:val="00764245"/>
    <w:rsid w:val="00765432"/>
    <w:rsid w:val="00766CF1"/>
    <w:rsid w:val="00767E65"/>
    <w:rsid w:val="00771118"/>
    <w:rsid w:val="0077187E"/>
    <w:rsid w:val="0077285C"/>
    <w:rsid w:val="00772DC6"/>
    <w:rsid w:val="00772DEA"/>
    <w:rsid w:val="0077467C"/>
    <w:rsid w:val="00774FA1"/>
    <w:rsid w:val="00775138"/>
    <w:rsid w:val="00775F89"/>
    <w:rsid w:val="00776365"/>
    <w:rsid w:val="00776CC9"/>
    <w:rsid w:val="00785731"/>
    <w:rsid w:val="0078585C"/>
    <w:rsid w:val="00791303"/>
    <w:rsid w:val="00792921"/>
    <w:rsid w:val="007936AD"/>
    <w:rsid w:val="00797521"/>
    <w:rsid w:val="007A54A9"/>
    <w:rsid w:val="007A5888"/>
    <w:rsid w:val="007A5F54"/>
    <w:rsid w:val="007A6829"/>
    <w:rsid w:val="007A78BA"/>
    <w:rsid w:val="007B12E6"/>
    <w:rsid w:val="007B175A"/>
    <w:rsid w:val="007B54A2"/>
    <w:rsid w:val="007B6D4E"/>
    <w:rsid w:val="007C0833"/>
    <w:rsid w:val="007C09BC"/>
    <w:rsid w:val="007C1224"/>
    <w:rsid w:val="007C3E8B"/>
    <w:rsid w:val="007C442B"/>
    <w:rsid w:val="007C4694"/>
    <w:rsid w:val="007D1CD1"/>
    <w:rsid w:val="007D267A"/>
    <w:rsid w:val="007D3922"/>
    <w:rsid w:val="007E080F"/>
    <w:rsid w:val="007E0A34"/>
    <w:rsid w:val="007E3230"/>
    <w:rsid w:val="007E4572"/>
    <w:rsid w:val="007E75F8"/>
    <w:rsid w:val="007F199B"/>
    <w:rsid w:val="007F466F"/>
    <w:rsid w:val="007F7D53"/>
    <w:rsid w:val="007F7F6F"/>
    <w:rsid w:val="008007D4"/>
    <w:rsid w:val="00801F76"/>
    <w:rsid w:val="00803BFD"/>
    <w:rsid w:val="00804209"/>
    <w:rsid w:val="00806894"/>
    <w:rsid w:val="00810AB4"/>
    <w:rsid w:val="008158E7"/>
    <w:rsid w:val="00816EF1"/>
    <w:rsid w:val="00822803"/>
    <w:rsid w:val="00822BB1"/>
    <w:rsid w:val="008253D0"/>
    <w:rsid w:val="00825713"/>
    <w:rsid w:val="0082614F"/>
    <w:rsid w:val="00826551"/>
    <w:rsid w:val="00826BE9"/>
    <w:rsid w:val="00832229"/>
    <w:rsid w:val="00832782"/>
    <w:rsid w:val="00834787"/>
    <w:rsid w:val="008347EB"/>
    <w:rsid w:val="00836DDF"/>
    <w:rsid w:val="00836E71"/>
    <w:rsid w:val="008406A3"/>
    <w:rsid w:val="008431C5"/>
    <w:rsid w:val="00844788"/>
    <w:rsid w:val="00844FA6"/>
    <w:rsid w:val="00851503"/>
    <w:rsid w:val="0085433B"/>
    <w:rsid w:val="00855D2C"/>
    <w:rsid w:val="00857D58"/>
    <w:rsid w:val="0086008B"/>
    <w:rsid w:val="00860B11"/>
    <w:rsid w:val="008657CB"/>
    <w:rsid w:val="00865C4F"/>
    <w:rsid w:val="008663B8"/>
    <w:rsid w:val="00866D58"/>
    <w:rsid w:val="00867A8D"/>
    <w:rsid w:val="00870B6F"/>
    <w:rsid w:val="00877526"/>
    <w:rsid w:val="0088062E"/>
    <w:rsid w:val="00881A22"/>
    <w:rsid w:val="00885431"/>
    <w:rsid w:val="008859E6"/>
    <w:rsid w:val="008861BF"/>
    <w:rsid w:val="00887AF8"/>
    <w:rsid w:val="00887D24"/>
    <w:rsid w:val="00891FF3"/>
    <w:rsid w:val="00892996"/>
    <w:rsid w:val="00893A1D"/>
    <w:rsid w:val="00893C44"/>
    <w:rsid w:val="00894132"/>
    <w:rsid w:val="00894202"/>
    <w:rsid w:val="00895967"/>
    <w:rsid w:val="00896D5E"/>
    <w:rsid w:val="0089714A"/>
    <w:rsid w:val="008977DE"/>
    <w:rsid w:val="008A218A"/>
    <w:rsid w:val="008A3E6F"/>
    <w:rsid w:val="008A522F"/>
    <w:rsid w:val="008B12E7"/>
    <w:rsid w:val="008B143F"/>
    <w:rsid w:val="008B2393"/>
    <w:rsid w:val="008B2AB0"/>
    <w:rsid w:val="008B302E"/>
    <w:rsid w:val="008B5C2E"/>
    <w:rsid w:val="008C04FA"/>
    <w:rsid w:val="008C0CE7"/>
    <w:rsid w:val="008C2AD3"/>
    <w:rsid w:val="008C45A7"/>
    <w:rsid w:val="008D0756"/>
    <w:rsid w:val="008D2022"/>
    <w:rsid w:val="008D23AC"/>
    <w:rsid w:val="008D2B60"/>
    <w:rsid w:val="008D322F"/>
    <w:rsid w:val="008D401F"/>
    <w:rsid w:val="008D583F"/>
    <w:rsid w:val="008D5FE5"/>
    <w:rsid w:val="008E3403"/>
    <w:rsid w:val="008E3493"/>
    <w:rsid w:val="008E401B"/>
    <w:rsid w:val="008E6F84"/>
    <w:rsid w:val="008E7521"/>
    <w:rsid w:val="008F0D19"/>
    <w:rsid w:val="008F0E54"/>
    <w:rsid w:val="008F2E3B"/>
    <w:rsid w:val="008F2F19"/>
    <w:rsid w:val="00901A4F"/>
    <w:rsid w:val="009038DE"/>
    <w:rsid w:val="009052FB"/>
    <w:rsid w:val="00907463"/>
    <w:rsid w:val="009111DA"/>
    <w:rsid w:val="00912CBB"/>
    <w:rsid w:val="009161DB"/>
    <w:rsid w:val="0092032D"/>
    <w:rsid w:val="0092098D"/>
    <w:rsid w:val="0092112B"/>
    <w:rsid w:val="00922E27"/>
    <w:rsid w:val="009260B8"/>
    <w:rsid w:val="00926BB0"/>
    <w:rsid w:val="00927604"/>
    <w:rsid w:val="0092779E"/>
    <w:rsid w:val="009301A9"/>
    <w:rsid w:val="009328E7"/>
    <w:rsid w:val="00932DCA"/>
    <w:rsid w:val="0093402E"/>
    <w:rsid w:val="0093631A"/>
    <w:rsid w:val="0094099D"/>
    <w:rsid w:val="00940ACD"/>
    <w:rsid w:val="009415F8"/>
    <w:rsid w:val="00943BD4"/>
    <w:rsid w:val="009455C9"/>
    <w:rsid w:val="00945BEC"/>
    <w:rsid w:val="009503B8"/>
    <w:rsid w:val="00952F8B"/>
    <w:rsid w:val="00954971"/>
    <w:rsid w:val="00956DA5"/>
    <w:rsid w:val="00957904"/>
    <w:rsid w:val="00961F3F"/>
    <w:rsid w:val="00961F40"/>
    <w:rsid w:val="00963147"/>
    <w:rsid w:val="00963A50"/>
    <w:rsid w:val="009655B0"/>
    <w:rsid w:val="009662D0"/>
    <w:rsid w:val="00970217"/>
    <w:rsid w:val="009703B7"/>
    <w:rsid w:val="009706F8"/>
    <w:rsid w:val="00972585"/>
    <w:rsid w:val="00974494"/>
    <w:rsid w:val="0097638C"/>
    <w:rsid w:val="00976756"/>
    <w:rsid w:val="00977618"/>
    <w:rsid w:val="00977CC7"/>
    <w:rsid w:val="00981652"/>
    <w:rsid w:val="00981836"/>
    <w:rsid w:val="00982A3B"/>
    <w:rsid w:val="0098332E"/>
    <w:rsid w:val="00985EA2"/>
    <w:rsid w:val="00987368"/>
    <w:rsid w:val="00987829"/>
    <w:rsid w:val="0099234F"/>
    <w:rsid w:val="009A3509"/>
    <w:rsid w:val="009B02F8"/>
    <w:rsid w:val="009B227F"/>
    <w:rsid w:val="009B38DF"/>
    <w:rsid w:val="009B40A3"/>
    <w:rsid w:val="009C038A"/>
    <w:rsid w:val="009C198F"/>
    <w:rsid w:val="009C4770"/>
    <w:rsid w:val="009C7BE2"/>
    <w:rsid w:val="009D02D4"/>
    <w:rsid w:val="009D0840"/>
    <w:rsid w:val="009D76BC"/>
    <w:rsid w:val="009E1C06"/>
    <w:rsid w:val="009E259D"/>
    <w:rsid w:val="009E3F7A"/>
    <w:rsid w:val="009E7D6E"/>
    <w:rsid w:val="009F10A7"/>
    <w:rsid w:val="009F2905"/>
    <w:rsid w:val="009F3155"/>
    <w:rsid w:val="009F41DB"/>
    <w:rsid w:val="009F4297"/>
    <w:rsid w:val="009F4385"/>
    <w:rsid w:val="009F5387"/>
    <w:rsid w:val="009F7021"/>
    <w:rsid w:val="00A00630"/>
    <w:rsid w:val="00A05A28"/>
    <w:rsid w:val="00A104B3"/>
    <w:rsid w:val="00A1233E"/>
    <w:rsid w:val="00A13FD4"/>
    <w:rsid w:val="00A1422F"/>
    <w:rsid w:val="00A143F1"/>
    <w:rsid w:val="00A14A8D"/>
    <w:rsid w:val="00A169D6"/>
    <w:rsid w:val="00A1767A"/>
    <w:rsid w:val="00A202E8"/>
    <w:rsid w:val="00A2315C"/>
    <w:rsid w:val="00A26963"/>
    <w:rsid w:val="00A270A8"/>
    <w:rsid w:val="00A27FF6"/>
    <w:rsid w:val="00A31DD1"/>
    <w:rsid w:val="00A321C7"/>
    <w:rsid w:val="00A324C6"/>
    <w:rsid w:val="00A33756"/>
    <w:rsid w:val="00A34274"/>
    <w:rsid w:val="00A3496F"/>
    <w:rsid w:val="00A34EB0"/>
    <w:rsid w:val="00A3694D"/>
    <w:rsid w:val="00A37142"/>
    <w:rsid w:val="00A3726F"/>
    <w:rsid w:val="00A445B9"/>
    <w:rsid w:val="00A451CF"/>
    <w:rsid w:val="00A47A93"/>
    <w:rsid w:val="00A47CC1"/>
    <w:rsid w:val="00A50835"/>
    <w:rsid w:val="00A55FC6"/>
    <w:rsid w:val="00A56112"/>
    <w:rsid w:val="00A575F2"/>
    <w:rsid w:val="00A6110B"/>
    <w:rsid w:val="00A615CF"/>
    <w:rsid w:val="00A66466"/>
    <w:rsid w:val="00A67F6C"/>
    <w:rsid w:val="00A70499"/>
    <w:rsid w:val="00A70570"/>
    <w:rsid w:val="00A72A91"/>
    <w:rsid w:val="00A72D0B"/>
    <w:rsid w:val="00A731B8"/>
    <w:rsid w:val="00A73796"/>
    <w:rsid w:val="00A73B50"/>
    <w:rsid w:val="00A73C95"/>
    <w:rsid w:val="00A74DF6"/>
    <w:rsid w:val="00A74E24"/>
    <w:rsid w:val="00A76E32"/>
    <w:rsid w:val="00A773A1"/>
    <w:rsid w:val="00A84740"/>
    <w:rsid w:val="00A91C18"/>
    <w:rsid w:val="00A92992"/>
    <w:rsid w:val="00A930B2"/>
    <w:rsid w:val="00A94BAD"/>
    <w:rsid w:val="00A95CBF"/>
    <w:rsid w:val="00A963F2"/>
    <w:rsid w:val="00A968A5"/>
    <w:rsid w:val="00A96935"/>
    <w:rsid w:val="00A96C12"/>
    <w:rsid w:val="00AA0E6D"/>
    <w:rsid w:val="00AA12B6"/>
    <w:rsid w:val="00AA1D6D"/>
    <w:rsid w:val="00AA3646"/>
    <w:rsid w:val="00AA43FF"/>
    <w:rsid w:val="00AA48C4"/>
    <w:rsid w:val="00AA5F72"/>
    <w:rsid w:val="00AB0D3C"/>
    <w:rsid w:val="00AB3C52"/>
    <w:rsid w:val="00AB5180"/>
    <w:rsid w:val="00AB6159"/>
    <w:rsid w:val="00AC01CE"/>
    <w:rsid w:val="00AC0F2F"/>
    <w:rsid w:val="00AC14E1"/>
    <w:rsid w:val="00AC5652"/>
    <w:rsid w:val="00AC7428"/>
    <w:rsid w:val="00AD04E7"/>
    <w:rsid w:val="00AD09BA"/>
    <w:rsid w:val="00AD1AEA"/>
    <w:rsid w:val="00AD25C3"/>
    <w:rsid w:val="00AD6067"/>
    <w:rsid w:val="00AD678F"/>
    <w:rsid w:val="00AD7E4A"/>
    <w:rsid w:val="00AE33F4"/>
    <w:rsid w:val="00AE3F3F"/>
    <w:rsid w:val="00AF0018"/>
    <w:rsid w:val="00AF3F31"/>
    <w:rsid w:val="00B00C3A"/>
    <w:rsid w:val="00B02F89"/>
    <w:rsid w:val="00B03566"/>
    <w:rsid w:val="00B0484B"/>
    <w:rsid w:val="00B055F8"/>
    <w:rsid w:val="00B114D7"/>
    <w:rsid w:val="00B12869"/>
    <w:rsid w:val="00B1338B"/>
    <w:rsid w:val="00B136DE"/>
    <w:rsid w:val="00B21719"/>
    <w:rsid w:val="00B23FC7"/>
    <w:rsid w:val="00B2494B"/>
    <w:rsid w:val="00B30E1E"/>
    <w:rsid w:val="00B33A5F"/>
    <w:rsid w:val="00B3504B"/>
    <w:rsid w:val="00B356F5"/>
    <w:rsid w:val="00B35A91"/>
    <w:rsid w:val="00B4191B"/>
    <w:rsid w:val="00B42F98"/>
    <w:rsid w:val="00B43B2D"/>
    <w:rsid w:val="00B43F46"/>
    <w:rsid w:val="00B4630E"/>
    <w:rsid w:val="00B46D44"/>
    <w:rsid w:val="00B46E2E"/>
    <w:rsid w:val="00B473FD"/>
    <w:rsid w:val="00B50C61"/>
    <w:rsid w:val="00B51722"/>
    <w:rsid w:val="00B52B34"/>
    <w:rsid w:val="00B57B57"/>
    <w:rsid w:val="00B63052"/>
    <w:rsid w:val="00B652D4"/>
    <w:rsid w:val="00B71743"/>
    <w:rsid w:val="00B757BC"/>
    <w:rsid w:val="00B8020B"/>
    <w:rsid w:val="00B84718"/>
    <w:rsid w:val="00B84C9D"/>
    <w:rsid w:val="00B90AAB"/>
    <w:rsid w:val="00B91FB8"/>
    <w:rsid w:val="00B925E3"/>
    <w:rsid w:val="00B93B0D"/>
    <w:rsid w:val="00B941E4"/>
    <w:rsid w:val="00B942DF"/>
    <w:rsid w:val="00B969AD"/>
    <w:rsid w:val="00B977DC"/>
    <w:rsid w:val="00BA04B4"/>
    <w:rsid w:val="00BA1BF9"/>
    <w:rsid w:val="00BA2DF0"/>
    <w:rsid w:val="00BA3C24"/>
    <w:rsid w:val="00BA4F41"/>
    <w:rsid w:val="00BA55B3"/>
    <w:rsid w:val="00BA5F0B"/>
    <w:rsid w:val="00BB049F"/>
    <w:rsid w:val="00BB2565"/>
    <w:rsid w:val="00BB2688"/>
    <w:rsid w:val="00BB70EF"/>
    <w:rsid w:val="00BC12A1"/>
    <w:rsid w:val="00BC1BF3"/>
    <w:rsid w:val="00BC4103"/>
    <w:rsid w:val="00BC499C"/>
    <w:rsid w:val="00BC708D"/>
    <w:rsid w:val="00BC79B7"/>
    <w:rsid w:val="00BD33EA"/>
    <w:rsid w:val="00BD3A56"/>
    <w:rsid w:val="00BD4F6D"/>
    <w:rsid w:val="00BD5513"/>
    <w:rsid w:val="00BD69D3"/>
    <w:rsid w:val="00BE21AD"/>
    <w:rsid w:val="00BE2711"/>
    <w:rsid w:val="00BE310B"/>
    <w:rsid w:val="00BE4B88"/>
    <w:rsid w:val="00BF0686"/>
    <w:rsid w:val="00BF1380"/>
    <w:rsid w:val="00BF1D51"/>
    <w:rsid w:val="00BF4E47"/>
    <w:rsid w:val="00BF5991"/>
    <w:rsid w:val="00BF629C"/>
    <w:rsid w:val="00BF6C3B"/>
    <w:rsid w:val="00BF7049"/>
    <w:rsid w:val="00C03117"/>
    <w:rsid w:val="00C0315B"/>
    <w:rsid w:val="00C038DC"/>
    <w:rsid w:val="00C038EB"/>
    <w:rsid w:val="00C044FD"/>
    <w:rsid w:val="00C06A1C"/>
    <w:rsid w:val="00C120EA"/>
    <w:rsid w:val="00C13104"/>
    <w:rsid w:val="00C131D9"/>
    <w:rsid w:val="00C146BD"/>
    <w:rsid w:val="00C14CC2"/>
    <w:rsid w:val="00C1569C"/>
    <w:rsid w:val="00C17F0D"/>
    <w:rsid w:val="00C20C45"/>
    <w:rsid w:val="00C211DE"/>
    <w:rsid w:val="00C21EBF"/>
    <w:rsid w:val="00C227E3"/>
    <w:rsid w:val="00C2305C"/>
    <w:rsid w:val="00C24013"/>
    <w:rsid w:val="00C303E1"/>
    <w:rsid w:val="00C37CFD"/>
    <w:rsid w:val="00C4141F"/>
    <w:rsid w:val="00C42214"/>
    <w:rsid w:val="00C45114"/>
    <w:rsid w:val="00C458EE"/>
    <w:rsid w:val="00C461E1"/>
    <w:rsid w:val="00C46F84"/>
    <w:rsid w:val="00C47461"/>
    <w:rsid w:val="00C502F5"/>
    <w:rsid w:val="00C53872"/>
    <w:rsid w:val="00C54051"/>
    <w:rsid w:val="00C540E0"/>
    <w:rsid w:val="00C55123"/>
    <w:rsid w:val="00C56DCA"/>
    <w:rsid w:val="00C5762D"/>
    <w:rsid w:val="00C57DE9"/>
    <w:rsid w:val="00C606F0"/>
    <w:rsid w:val="00C60A20"/>
    <w:rsid w:val="00C674DA"/>
    <w:rsid w:val="00C6754C"/>
    <w:rsid w:val="00C703F4"/>
    <w:rsid w:val="00C720B8"/>
    <w:rsid w:val="00C72752"/>
    <w:rsid w:val="00C72A4F"/>
    <w:rsid w:val="00C7436A"/>
    <w:rsid w:val="00C7464A"/>
    <w:rsid w:val="00C74ECB"/>
    <w:rsid w:val="00C81F55"/>
    <w:rsid w:val="00C82550"/>
    <w:rsid w:val="00C84086"/>
    <w:rsid w:val="00C842E5"/>
    <w:rsid w:val="00C84360"/>
    <w:rsid w:val="00C8557B"/>
    <w:rsid w:val="00C904C0"/>
    <w:rsid w:val="00C90D8D"/>
    <w:rsid w:val="00C90E6F"/>
    <w:rsid w:val="00C91D79"/>
    <w:rsid w:val="00C93121"/>
    <w:rsid w:val="00C93BEE"/>
    <w:rsid w:val="00C951DD"/>
    <w:rsid w:val="00C97537"/>
    <w:rsid w:val="00CA08A7"/>
    <w:rsid w:val="00CA11A5"/>
    <w:rsid w:val="00CA30AD"/>
    <w:rsid w:val="00CA4B65"/>
    <w:rsid w:val="00CA5644"/>
    <w:rsid w:val="00CB1E27"/>
    <w:rsid w:val="00CB2C8C"/>
    <w:rsid w:val="00CC006A"/>
    <w:rsid w:val="00CC0E07"/>
    <w:rsid w:val="00CC11DC"/>
    <w:rsid w:val="00CC51CA"/>
    <w:rsid w:val="00CC64EE"/>
    <w:rsid w:val="00CC7650"/>
    <w:rsid w:val="00CD1BEB"/>
    <w:rsid w:val="00CD2659"/>
    <w:rsid w:val="00CD2667"/>
    <w:rsid w:val="00CD387B"/>
    <w:rsid w:val="00CD48FF"/>
    <w:rsid w:val="00CD4BAA"/>
    <w:rsid w:val="00CD51CB"/>
    <w:rsid w:val="00CD53BF"/>
    <w:rsid w:val="00CD6B49"/>
    <w:rsid w:val="00CD6DCB"/>
    <w:rsid w:val="00CD78EC"/>
    <w:rsid w:val="00CD7F68"/>
    <w:rsid w:val="00CE4DF3"/>
    <w:rsid w:val="00CE4E2E"/>
    <w:rsid w:val="00CE7E50"/>
    <w:rsid w:val="00CF0F7B"/>
    <w:rsid w:val="00CF41A9"/>
    <w:rsid w:val="00D0481E"/>
    <w:rsid w:val="00D048D8"/>
    <w:rsid w:val="00D105F1"/>
    <w:rsid w:val="00D1238C"/>
    <w:rsid w:val="00D1283E"/>
    <w:rsid w:val="00D1367E"/>
    <w:rsid w:val="00D15B49"/>
    <w:rsid w:val="00D175DA"/>
    <w:rsid w:val="00D21E57"/>
    <w:rsid w:val="00D224E7"/>
    <w:rsid w:val="00D235EA"/>
    <w:rsid w:val="00D240E4"/>
    <w:rsid w:val="00D255CA"/>
    <w:rsid w:val="00D256D0"/>
    <w:rsid w:val="00D272F2"/>
    <w:rsid w:val="00D31880"/>
    <w:rsid w:val="00D32F83"/>
    <w:rsid w:val="00D3355C"/>
    <w:rsid w:val="00D34EAE"/>
    <w:rsid w:val="00D3797C"/>
    <w:rsid w:val="00D40025"/>
    <w:rsid w:val="00D40A1C"/>
    <w:rsid w:val="00D40A68"/>
    <w:rsid w:val="00D41C40"/>
    <w:rsid w:val="00D42519"/>
    <w:rsid w:val="00D42E00"/>
    <w:rsid w:val="00D433EE"/>
    <w:rsid w:val="00D4341A"/>
    <w:rsid w:val="00D44326"/>
    <w:rsid w:val="00D46A6B"/>
    <w:rsid w:val="00D50C47"/>
    <w:rsid w:val="00D50D9A"/>
    <w:rsid w:val="00D52401"/>
    <w:rsid w:val="00D52B74"/>
    <w:rsid w:val="00D52FD8"/>
    <w:rsid w:val="00D53D04"/>
    <w:rsid w:val="00D61132"/>
    <w:rsid w:val="00D615DD"/>
    <w:rsid w:val="00D61AD4"/>
    <w:rsid w:val="00D61F5F"/>
    <w:rsid w:val="00D6416D"/>
    <w:rsid w:val="00D6475C"/>
    <w:rsid w:val="00D7062C"/>
    <w:rsid w:val="00D715C7"/>
    <w:rsid w:val="00D72A19"/>
    <w:rsid w:val="00D73B67"/>
    <w:rsid w:val="00D77FC6"/>
    <w:rsid w:val="00D80390"/>
    <w:rsid w:val="00D827CC"/>
    <w:rsid w:val="00D82B3D"/>
    <w:rsid w:val="00D8719F"/>
    <w:rsid w:val="00D87224"/>
    <w:rsid w:val="00D948DF"/>
    <w:rsid w:val="00D97701"/>
    <w:rsid w:val="00DA0051"/>
    <w:rsid w:val="00DA7442"/>
    <w:rsid w:val="00DA7B31"/>
    <w:rsid w:val="00DB2734"/>
    <w:rsid w:val="00DB4C4E"/>
    <w:rsid w:val="00DB509A"/>
    <w:rsid w:val="00DB5AEB"/>
    <w:rsid w:val="00DB6569"/>
    <w:rsid w:val="00DB7DF2"/>
    <w:rsid w:val="00DC0DF5"/>
    <w:rsid w:val="00DC4737"/>
    <w:rsid w:val="00DC66C1"/>
    <w:rsid w:val="00DC6A16"/>
    <w:rsid w:val="00DD2BE3"/>
    <w:rsid w:val="00DD482E"/>
    <w:rsid w:val="00DD5392"/>
    <w:rsid w:val="00DD72DB"/>
    <w:rsid w:val="00DD7FC3"/>
    <w:rsid w:val="00DE006B"/>
    <w:rsid w:val="00DE11CF"/>
    <w:rsid w:val="00DE3BB6"/>
    <w:rsid w:val="00DE422B"/>
    <w:rsid w:val="00DE4270"/>
    <w:rsid w:val="00DF06AB"/>
    <w:rsid w:val="00DF38BC"/>
    <w:rsid w:val="00DF5B45"/>
    <w:rsid w:val="00E012FB"/>
    <w:rsid w:val="00E0156C"/>
    <w:rsid w:val="00E018CE"/>
    <w:rsid w:val="00E01F0A"/>
    <w:rsid w:val="00E01FAA"/>
    <w:rsid w:val="00E024E2"/>
    <w:rsid w:val="00E06D61"/>
    <w:rsid w:val="00E110C6"/>
    <w:rsid w:val="00E134E3"/>
    <w:rsid w:val="00E147C9"/>
    <w:rsid w:val="00E201AC"/>
    <w:rsid w:val="00E20AFE"/>
    <w:rsid w:val="00E20B2E"/>
    <w:rsid w:val="00E2152B"/>
    <w:rsid w:val="00E21A0D"/>
    <w:rsid w:val="00E22ED4"/>
    <w:rsid w:val="00E2416D"/>
    <w:rsid w:val="00E2699B"/>
    <w:rsid w:val="00E2720B"/>
    <w:rsid w:val="00E27B03"/>
    <w:rsid w:val="00E30D00"/>
    <w:rsid w:val="00E34705"/>
    <w:rsid w:val="00E34D8F"/>
    <w:rsid w:val="00E40ABB"/>
    <w:rsid w:val="00E41EF9"/>
    <w:rsid w:val="00E421E1"/>
    <w:rsid w:val="00E427AA"/>
    <w:rsid w:val="00E4544A"/>
    <w:rsid w:val="00E46EDB"/>
    <w:rsid w:val="00E5059A"/>
    <w:rsid w:val="00E52435"/>
    <w:rsid w:val="00E5274E"/>
    <w:rsid w:val="00E536DC"/>
    <w:rsid w:val="00E53FF9"/>
    <w:rsid w:val="00E57F01"/>
    <w:rsid w:val="00E6331B"/>
    <w:rsid w:val="00E64717"/>
    <w:rsid w:val="00E6490F"/>
    <w:rsid w:val="00E6504B"/>
    <w:rsid w:val="00E65188"/>
    <w:rsid w:val="00E652F5"/>
    <w:rsid w:val="00E670BF"/>
    <w:rsid w:val="00E67373"/>
    <w:rsid w:val="00E71F4E"/>
    <w:rsid w:val="00E72241"/>
    <w:rsid w:val="00E74973"/>
    <w:rsid w:val="00E81AFB"/>
    <w:rsid w:val="00E837B6"/>
    <w:rsid w:val="00E83A0D"/>
    <w:rsid w:val="00E83B36"/>
    <w:rsid w:val="00E87A1F"/>
    <w:rsid w:val="00E903E1"/>
    <w:rsid w:val="00E91210"/>
    <w:rsid w:val="00E9277D"/>
    <w:rsid w:val="00E9368D"/>
    <w:rsid w:val="00E974BE"/>
    <w:rsid w:val="00E97F9E"/>
    <w:rsid w:val="00EA18DF"/>
    <w:rsid w:val="00EA3119"/>
    <w:rsid w:val="00EA5047"/>
    <w:rsid w:val="00EB16C3"/>
    <w:rsid w:val="00EB2306"/>
    <w:rsid w:val="00EB2C31"/>
    <w:rsid w:val="00EB4BA6"/>
    <w:rsid w:val="00EB7BFE"/>
    <w:rsid w:val="00EC36E9"/>
    <w:rsid w:val="00EC53C5"/>
    <w:rsid w:val="00EC6296"/>
    <w:rsid w:val="00ED27BA"/>
    <w:rsid w:val="00ED64B3"/>
    <w:rsid w:val="00ED74A0"/>
    <w:rsid w:val="00EE112A"/>
    <w:rsid w:val="00EE1A07"/>
    <w:rsid w:val="00EE1E6F"/>
    <w:rsid w:val="00EE29BF"/>
    <w:rsid w:val="00EE3D41"/>
    <w:rsid w:val="00EE44D8"/>
    <w:rsid w:val="00EF2809"/>
    <w:rsid w:val="00EF2CE7"/>
    <w:rsid w:val="00EF6AA1"/>
    <w:rsid w:val="00F00EBD"/>
    <w:rsid w:val="00F04571"/>
    <w:rsid w:val="00F04FE0"/>
    <w:rsid w:val="00F05FF1"/>
    <w:rsid w:val="00F06343"/>
    <w:rsid w:val="00F073CA"/>
    <w:rsid w:val="00F113EA"/>
    <w:rsid w:val="00F12B87"/>
    <w:rsid w:val="00F2065F"/>
    <w:rsid w:val="00F24D18"/>
    <w:rsid w:val="00F25B9D"/>
    <w:rsid w:val="00F27E57"/>
    <w:rsid w:val="00F31AEE"/>
    <w:rsid w:val="00F34C4C"/>
    <w:rsid w:val="00F36A32"/>
    <w:rsid w:val="00F37368"/>
    <w:rsid w:val="00F41A0B"/>
    <w:rsid w:val="00F42D71"/>
    <w:rsid w:val="00F43D6E"/>
    <w:rsid w:val="00F44ACD"/>
    <w:rsid w:val="00F461ED"/>
    <w:rsid w:val="00F46DEA"/>
    <w:rsid w:val="00F47D7F"/>
    <w:rsid w:val="00F5219E"/>
    <w:rsid w:val="00F52D1E"/>
    <w:rsid w:val="00F537CF"/>
    <w:rsid w:val="00F56714"/>
    <w:rsid w:val="00F6027F"/>
    <w:rsid w:val="00F62158"/>
    <w:rsid w:val="00F625D7"/>
    <w:rsid w:val="00F63D52"/>
    <w:rsid w:val="00F67E9D"/>
    <w:rsid w:val="00F70B10"/>
    <w:rsid w:val="00F722E7"/>
    <w:rsid w:val="00F7361C"/>
    <w:rsid w:val="00F73AE5"/>
    <w:rsid w:val="00F74BD4"/>
    <w:rsid w:val="00F74D10"/>
    <w:rsid w:val="00F750A8"/>
    <w:rsid w:val="00F75295"/>
    <w:rsid w:val="00F83F0D"/>
    <w:rsid w:val="00F93510"/>
    <w:rsid w:val="00F939BE"/>
    <w:rsid w:val="00F9485B"/>
    <w:rsid w:val="00F97133"/>
    <w:rsid w:val="00FA1A15"/>
    <w:rsid w:val="00FA1B81"/>
    <w:rsid w:val="00FA305B"/>
    <w:rsid w:val="00FA48D3"/>
    <w:rsid w:val="00FA729B"/>
    <w:rsid w:val="00FA7E15"/>
    <w:rsid w:val="00FB07DF"/>
    <w:rsid w:val="00FB3C3A"/>
    <w:rsid w:val="00FB5C81"/>
    <w:rsid w:val="00FB79AA"/>
    <w:rsid w:val="00FB7B02"/>
    <w:rsid w:val="00FC003B"/>
    <w:rsid w:val="00FC1184"/>
    <w:rsid w:val="00FC16BB"/>
    <w:rsid w:val="00FC1E21"/>
    <w:rsid w:val="00FC1FA8"/>
    <w:rsid w:val="00FC230D"/>
    <w:rsid w:val="00FC3AF8"/>
    <w:rsid w:val="00FC4B41"/>
    <w:rsid w:val="00FC4B76"/>
    <w:rsid w:val="00FC4C73"/>
    <w:rsid w:val="00FC5206"/>
    <w:rsid w:val="00FC564D"/>
    <w:rsid w:val="00FC5FF1"/>
    <w:rsid w:val="00FC678E"/>
    <w:rsid w:val="00FC7F72"/>
    <w:rsid w:val="00FD1171"/>
    <w:rsid w:val="00FD4CDA"/>
    <w:rsid w:val="00FD6564"/>
    <w:rsid w:val="00FD6E9F"/>
    <w:rsid w:val="00FD77E2"/>
    <w:rsid w:val="00FE127B"/>
    <w:rsid w:val="00FE2658"/>
    <w:rsid w:val="00FE3FE2"/>
    <w:rsid w:val="00FE6197"/>
    <w:rsid w:val="00FE6522"/>
    <w:rsid w:val="00FE6C91"/>
    <w:rsid w:val="00FE7AE2"/>
    <w:rsid w:val="00FF4081"/>
    <w:rsid w:val="00FF47A3"/>
    <w:rsid w:val="00FF640F"/>
    <w:rsid w:val="00FF6930"/>
    <w:rsid w:val="04F426FB"/>
    <w:rsid w:val="06DB620D"/>
    <w:rsid w:val="0C342FA2"/>
    <w:rsid w:val="11E6E50B"/>
    <w:rsid w:val="249140C5"/>
    <w:rsid w:val="2910AB31"/>
    <w:rsid w:val="30367B1F"/>
    <w:rsid w:val="32F1D459"/>
    <w:rsid w:val="411853DC"/>
    <w:rsid w:val="45C4C67B"/>
    <w:rsid w:val="5A48FCD8"/>
    <w:rsid w:val="5C6FE064"/>
    <w:rsid w:val="5D4354A8"/>
    <w:rsid w:val="617DE633"/>
    <w:rsid w:val="62CFE8F2"/>
    <w:rsid w:val="64AB6C7F"/>
    <w:rsid w:val="6989A9A8"/>
    <w:rsid w:val="6E170B30"/>
    <w:rsid w:val="78F7C0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2F2CDE37"/>
  <w15:chartTrackingRefBased/>
  <w15:docId w15:val="{6D44DDD9-BD8B-4BF4-9C62-87F1E162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C7327"/>
    <w:pPr>
      <w:keepNext/>
      <w:jc w:val="right"/>
      <w:outlineLvl w:val="0"/>
    </w:pPr>
    <w:rPr>
      <w:rFonts w:ascii="Arial" w:hAnsi="Arial" w:cs="Arial"/>
      <w:b/>
    </w:rPr>
  </w:style>
  <w:style w:type="paragraph" w:styleId="Heading2">
    <w:name w:val="heading 2"/>
    <w:basedOn w:val="Normal"/>
    <w:next w:val="Normal"/>
    <w:qFormat/>
    <w:rsid w:val="00C91D79"/>
    <w:pPr>
      <w:keepNext/>
      <w:jc w:val="center"/>
      <w:outlineLvl w:val="1"/>
    </w:pPr>
    <w:rPr>
      <w:rFonts w:ascii="Arial" w:hAnsi="Arial"/>
      <w:b/>
      <w:color w:val="000000"/>
      <w:lang w:val="en-GB"/>
    </w:rPr>
  </w:style>
  <w:style w:type="paragraph" w:styleId="Heading3">
    <w:name w:val="heading 3"/>
    <w:basedOn w:val="Normal"/>
    <w:next w:val="Normal"/>
    <w:qFormat/>
    <w:rsid w:val="00C91D79"/>
    <w:pPr>
      <w:keepNext/>
      <w:tabs>
        <w:tab w:val="left" w:pos="2160"/>
      </w:tabs>
      <w:ind w:left="2160" w:hanging="2160"/>
      <w:jc w:val="both"/>
      <w:outlineLvl w:val="2"/>
    </w:pPr>
    <w:rPr>
      <w:rFonts w:ascii="Arial" w:hAnsi="Arial"/>
      <w:b/>
      <w:color w:val="000000"/>
      <w:sz w:val="20"/>
      <w:lang w:val="en-GB"/>
    </w:rPr>
  </w:style>
  <w:style w:type="paragraph" w:styleId="Heading4">
    <w:name w:val="heading 4"/>
    <w:basedOn w:val="Normal"/>
    <w:next w:val="Normal"/>
    <w:qFormat/>
    <w:rsid w:val="00C91D79"/>
    <w:pPr>
      <w:keepNext/>
      <w:jc w:val="both"/>
      <w:outlineLvl w:val="3"/>
    </w:pPr>
    <w:rPr>
      <w:rFonts w:ascii="Arial" w:hAnsi="Arial"/>
      <w:b/>
      <w:color w:val="000000"/>
      <w:sz w:val="20"/>
      <w:lang w:val="en-GB"/>
    </w:rPr>
  </w:style>
  <w:style w:type="paragraph" w:styleId="Heading5">
    <w:name w:val="heading 5"/>
    <w:basedOn w:val="Normal"/>
    <w:next w:val="Normal"/>
    <w:qFormat/>
    <w:rsid w:val="00C91D79"/>
    <w:pPr>
      <w:keepNext/>
      <w:jc w:val="both"/>
      <w:outlineLvl w:val="4"/>
    </w:pPr>
    <w:rPr>
      <w:rFonts w:ascii="Arial" w:hAnsi="Arial"/>
      <w:b/>
      <w:sz w:val="20"/>
    </w:rPr>
  </w:style>
  <w:style w:type="paragraph" w:styleId="Heading6">
    <w:name w:val="heading 6"/>
    <w:basedOn w:val="Normal"/>
    <w:next w:val="Normal"/>
    <w:qFormat/>
    <w:rsid w:val="00C91D79"/>
    <w:pPr>
      <w:keepNext/>
      <w:tabs>
        <w:tab w:val="left" w:pos="0"/>
      </w:tabs>
      <w:jc w:val="center"/>
      <w:outlineLvl w:val="5"/>
    </w:pPr>
    <w:rPr>
      <w:rFonts w:ascii="Arial" w:hAnsi="Arial"/>
      <w:b/>
      <w:color w:val="000000"/>
      <w:sz w:val="20"/>
      <w:lang w:val="en-GB"/>
    </w:rPr>
  </w:style>
  <w:style w:type="paragraph" w:styleId="Heading7">
    <w:name w:val="heading 7"/>
    <w:basedOn w:val="Normal"/>
    <w:next w:val="Normal"/>
    <w:qFormat/>
    <w:rsid w:val="0006180F"/>
    <w:pPr>
      <w:keepNext/>
      <w:widowControl w:val="0"/>
      <w:jc w:val="both"/>
      <w:outlineLvl w:val="6"/>
    </w:pPr>
    <w:rPr>
      <w:rFonts w:ascii="Arial" w:hAnsi="Arial" w:cs="Arial"/>
      <w:bCs/>
      <w:snapToGrid w:val="0"/>
      <w:sz w:val="20"/>
      <w:szCs w:val="20"/>
      <w:u w:val="single"/>
      <w:lang w:val="en-GB" w:eastAsia="en-US"/>
    </w:rPr>
  </w:style>
  <w:style w:type="paragraph" w:styleId="Heading8">
    <w:name w:val="heading 8"/>
    <w:basedOn w:val="Normal"/>
    <w:next w:val="Normal"/>
    <w:qFormat/>
    <w:rsid w:val="0006180F"/>
    <w:pPr>
      <w:keepNext/>
      <w:widowControl w:val="0"/>
      <w:autoSpaceDE w:val="0"/>
      <w:autoSpaceDN w:val="0"/>
      <w:adjustRightInd w:val="0"/>
      <w:spacing w:line="240" w:lineRule="atLeast"/>
      <w:jc w:val="center"/>
      <w:outlineLvl w:val="7"/>
    </w:pPr>
    <w:rPr>
      <w:rFonts w:ascii="Helv" w:hAnsi="Helv"/>
      <w:b/>
      <w:bCs/>
      <w:snapToGrid w:val="0"/>
      <w:color w:val="000000"/>
      <w:sz w:val="20"/>
      <w:szCs w:val="20"/>
      <w:u w:val="single"/>
      <w:lang w:val="en-US" w:eastAsia="en-US"/>
    </w:rPr>
  </w:style>
  <w:style w:type="paragraph" w:styleId="Heading9">
    <w:name w:val="heading 9"/>
    <w:basedOn w:val="Normal"/>
    <w:next w:val="Normal"/>
    <w:qFormat/>
    <w:rsid w:val="0006180F"/>
    <w:pPr>
      <w:keepNext/>
      <w:widowControl w:val="0"/>
      <w:outlineLvl w:val="8"/>
    </w:pPr>
    <w:rPr>
      <w:b/>
      <w:bCs/>
      <w:snapToGrid w:val="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7AED"/>
    <w:pPr>
      <w:tabs>
        <w:tab w:val="center" w:pos="4320"/>
        <w:tab w:val="right" w:pos="8640"/>
      </w:tabs>
    </w:pPr>
  </w:style>
  <w:style w:type="paragraph" w:styleId="Footer">
    <w:name w:val="footer"/>
    <w:basedOn w:val="Normal"/>
    <w:link w:val="FooterChar"/>
    <w:rsid w:val="00197AED"/>
    <w:pPr>
      <w:tabs>
        <w:tab w:val="center" w:pos="4320"/>
        <w:tab w:val="right" w:pos="8640"/>
      </w:tabs>
    </w:pPr>
  </w:style>
  <w:style w:type="character" w:styleId="PageNumber">
    <w:name w:val="page number"/>
    <w:basedOn w:val="DefaultParagraphFont"/>
    <w:rsid w:val="00197AED"/>
  </w:style>
  <w:style w:type="paragraph" w:styleId="BodyText">
    <w:name w:val="Body Text"/>
    <w:basedOn w:val="Normal"/>
    <w:link w:val="BodyTextChar"/>
    <w:rsid w:val="00C91D79"/>
    <w:pPr>
      <w:widowControl w:val="0"/>
      <w:spacing w:line="240" w:lineRule="atLeast"/>
      <w:jc w:val="both"/>
    </w:pPr>
    <w:rPr>
      <w:rFonts w:ascii="Arial" w:hAnsi="Arial"/>
      <w:snapToGrid w:val="0"/>
      <w:color w:val="000000"/>
      <w:sz w:val="20"/>
      <w:szCs w:val="20"/>
      <w:lang w:val="en-GB" w:eastAsia="en-US"/>
    </w:rPr>
  </w:style>
  <w:style w:type="paragraph" w:styleId="BodyText2">
    <w:name w:val="Body Text 2"/>
    <w:basedOn w:val="Normal"/>
    <w:rsid w:val="0006180F"/>
    <w:pPr>
      <w:autoSpaceDE w:val="0"/>
      <w:autoSpaceDN w:val="0"/>
      <w:adjustRightInd w:val="0"/>
      <w:spacing w:line="240" w:lineRule="atLeast"/>
      <w:jc w:val="center"/>
    </w:pPr>
    <w:rPr>
      <w:rFonts w:ascii="Helv" w:hAnsi="Helv"/>
      <w:b/>
      <w:bCs/>
      <w:color w:val="000000"/>
      <w:lang w:val="en-US" w:eastAsia="en-US"/>
    </w:rPr>
  </w:style>
  <w:style w:type="paragraph" w:styleId="BodyText3">
    <w:name w:val="Body Text 3"/>
    <w:basedOn w:val="Normal"/>
    <w:rsid w:val="0006180F"/>
    <w:pPr>
      <w:keepNext/>
      <w:keepLines/>
      <w:widowControl w:val="0"/>
      <w:tabs>
        <w:tab w:val="left" w:pos="0"/>
      </w:tabs>
      <w:autoSpaceDE w:val="0"/>
      <w:autoSpaceDN w:val="0"/>
      <w:adjustRightInd w:val="0"/>
      <w:spacing w:line="240" w:lineRule="atLeast"/>
      <w:jc w:val="both"/>
    </w:pPr>
    <w:rPr>
      <w:rFonts w:ascii="Helv" w:hAnsi="Helv"/>
      <w:snapToGrid w:val="0"/>
      <w:color w:val="000000"/>
      <w:sz w:val="20"/>
      <w:szCs w:val="20"/>
      <w:u w:val="single"/>
      <w:lang w:val="en-US" w:eastAsia="en-US"/>
    </w:rPr>
  </w:style>
  <w:style w:type="paragraph" w:styleId="BodyTextIndent3">
    <w:name w:val="Body Text Indent 3"/>
    <w:basedOn w:val="Normal"/>
    <w:rsid w:val="0006180F"/>
    <w:pPr>
      <w:tabs>
        <w:tab w:val="left" w:pos="0"/>
        <w:tab w:val="left" w:pos="1440"/>
        <w:tab w:val="left" w:pos="2160"/>
        <w:tab w:val="left" w:pos="2880"/>
        <w:tab w:val="left" w:pos="3600"/>
        <w:tab w:val="left" w:pos="4320"/>
      </w:tabs>
      <w:autoSpaceDE w:val="0"/>
      <w:autoSpaceDN w:val="0"/>
      <w:adjustRightInd w:val="0"/>
      <w:spacing w:line="240" w:lineRule="atLeast"/>
      <w:ind w:left="284" w:hanging="284"/>
      <w:jc w:val="both"/>
    </w:pPr>
    <w:rPr>
      <w:rFonts w:ascii="Helv" w:hAnsi="Helv"/>
      <w:color w:val="000000"/>
      <w:sz w:val="20"/>
      <w:szCs w:val="20"/>
      <w:lang w:val="en-US" w:eastAsia="en-US"/>
    </w:rPr>
  </w:style>
  <w:style w:type="paragraph" w:styleId="BodyTextIndent2">
    <w:name w:val="Body Text Indent 2"/>
    <w:basedOn w:val="Normal"/>
    <w:rsid w:val="0006180F"/>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720"/>
      <w:jc w:val="both"/>
    </w:pPr>
    <w:rPr>
      <w:rFonts w:ascii="Helv" w:hAnsi="Helv"/>
      <w:strike/>
      <w:color w:val="000000"/>
      <w:sz w:val="20"/>
      <w:szCs w:val="20"/>
      <w:lang w:val="en-US" w:eastAsia="en-US"/>
    </w:rPr>
  </w:style>
  <w:style w:type="paragraph" w:styleId="BodyTextIndent">
    <w:name w:val="Body Text Indent"/>
    <w:basedOn w:val="Normal"/>
    <w:rsid w:val="0006180F"/>
    <w:pPr>
      <w:tabs>
        <w:tab w:val="left" w:pos="720"/>
        <w:tab w:val="left" w:pos="1080"/>
        <w:tab w:val="left" w:pos="2160"/>
        <w:tab w:val="left" w:pos="2880"/>
        <w:tab w:val="left" w:pos="3600"/>
        <w:tab w:val="left" w:pos="4320"/>
      </w:tabs>
      <w:autoSpaceDE w:val="0"/>
      <w:autoSpaceDN w:val="0"/>
      <w:adjustRightInd w:val="0"/>
      <w:spacing w:line="240" w:lineRule="atLeast"/>
      <w:ind w:left="1080" w:hanging="1080"/>
      <w:jc w:val="both"/>
    </w:pPr>
    <w:rPr>
      <w:rFonts w:ascii="Helv" w:hAnsi="Helv"/>
      <w:color w:val="000000"/>
      <w:sz w:val="20"/>
      <w:szCs w:val="20"/>
      <w:lang w:val="en-US" w:eastAsia="en-US"/>
    </w:rPr>
  </w:style>
  <w:style w:type="paragraph" w:styleId="BlockText">
    <w:name w:val="Block Text"/>
    <w:basedOn w:val="Normal"/>
    <w:rsid w:val="0006180F"/>
    <w:pPr>
      <w:keepNext/>
      <w:keepLines/>
      <w:autoSpaceDE w:val="0"/>
      <w:autoSpaceDN w:val="0"/>
      <w:adjustRightInd w:val="0"/>
      <w:spacing w:line="240" w:lineRule="atLeast"/>
      <w:ind w:left="709" w:right="43"/>
    </w:pPr>
    <w:rPr>
      <w:rFonts w:ascii="Helv" w:hAnsi="Helv"/>
      <w:color w:val="000000"/>
      <w:sz w:val="20"/>
      <w:szCs w:val="20"/>
      <w:lang w:val="en-US" w:eastAsia="en-US"/>
    </w:rPr>
  </w:style>
  <w:style w:type="paragraph" w:styleId="NormalWeb">
    <w:name w:val="Normal (Web)"/>
    <w:basedOn w:val="Normal"/>
    <w:rsid w:val="0006180F"/>
    <w:pPr>
      <w:spacing w:before="100" w:beforeAutospacing="1" w:after="100" w:afterAutospacing="1"/>
    </w:pPr>
    <w:rPr>
      <w:rFonts w:ascii="Verdana" w:eastAsia="Arial Unicode MS" w:hAnsi="Verdana" w:cs="Arial Unicode MS"/>
      <w:sz w:val="15"/>
      <w:szCs w:val="15"/>
      <w:lang w:eastAsia="en-US"/>
    </w:rPr>
  </w:style>
  <w:style w:type="paragraph" w:customStyle="1" w:styleId="Default">
    <w:name w:val="Default"/>
    <w:rsid w:val="0006180F"/>
    <w:pPr>
      <w:widowControl w:val="0"/>
      <w:autoSpaceDE w:val="0"/>
      <w:autoSpaceDN w:val="0"/>
      <w:adjustRightInd w:val="0"/>
    </w:pPr>
    <w:rPr>
      <w:rFonts w:ascii="PHDLBH+TimesNewRoman" w:hAnsi="PHDLBH+TimesNewRoman"/>
      <w:color w:val="000000"/>
      <w:sz w:val="24"/>
      <w:szCs w:val="24"/>
      <w:lang w:val="en-US" w:eastAsia="en-US"/>
    </w:rPr>
  </w:style>
  <w:style w:type="character" w:styleId="Strong">
    <w:name w:val="Strong"/>
    <w:qFormat/>
    <w:rsid w:val="0006180F"/>
    <w:rPr>
      <w:b/>
      <w:bCs/>
    </w:rPr>
  </w:style>
  <w:style w:type="paragraph" w:styleId="PlainText">
    <w:name w:val="Plain Text"/>
    <w:basedOn w:val="Normal"/>
    <w:rsid w:val="0006180F"/>
    <w:rPr>
      <w:rFonts w:ascii="Courier New" w:hAnsi="Courier New" w:cs="Courier New"/>
      <w:sz w:val="20"/>
      <w:szCs w:val="20"/>
      <w:lang w:eastAsia="en-US"/>
    </w:rPr>
  </w:style>
  <w:style w:type="paragraph" w:customStyle="1" w:styleId="default0">
    <w:name w:val="default0"/>
    <w:basedOn w:val="Normal"/>
    <w:rsid w:val="0006180F"/>
    <w:rPr>
      <w:rFonts w:ascii="Arial" w:hAnsi="Arial" w:cs="Arial"/>
      <w:color w:val="000000"/>
    </w:rPr>
  </w:style>
  <w:style w:type="paragraph" w:styleId="BalloonText">
    <w:name w:val="Balloon Text"/>
    <w:basedOn w:val="Normal"/>
    <w:link w:val="BalloonTextChar"/>
    <w:rsid w:val="000A23D7"/>
    <w:rPr>
      <w:rFonts w:ascii="Tahoma" w:hAnsi="Tahoma" w:cs="Tahoma"/>
      <w:sz w:val="16"/>
      <w:szCs w:val="16"/>
    </w:rPr>
  </w:style>
  <w:style w:type="character" w:customStyle="1" w:styleId="BalloonTextChar">
    <w:name w:val="Balloon Text Char"/>
    <w:link w:val="BalloonText"/>
    <w:rsid w:val="000A23D7"/>
    <w:rPr>
      <w:rFonts w:ascii="Tahoma" w:hAnsi="Tahoma" w:cs="Tahoma"/>
      <w:sz w:val="16"/>
      <w:szCs w:val="16"/>
    </w:rPr>
  </w:style>
  <w:style w:type="paragraph" w:styleId="ListParagraph">
    <w:name w:val="List Paragraph"/>
    <w:basedOn w:val="Normal"/>
    <w:uiPriority w:val="34"/>
    <w:qFormat/>
    <w:rsid w:val="007E3230"/>
    <w:pPr>
      <w:ind w:left="720"/>
    </w:pPr>
  </w:style>
  <w:style w:type="character" w:styleId="CommentReference">
    <w:name w:val="annotation reference"/>
    <w:basedOn w:val="DefaultParagraphFont"/>
    <w:rsid w:val="003C3616"/>
    <w:rPr>
      <w:sz w:val="16"/>
      <w:szCs w:val="16"/>
    </w:rPr>
  </w:style>
  <w:style w:type="paragraph" w:styleId="CommentText">
    <w:name w:val="annotation text"/>
    <w:basedOn w:val="Normal"/>
    <w:link w:val="CommentTextChar"/>
    <w:rsid w:val="003C3616"/>
    <w:rPr>
      <w:sz w:val="20"/>
      <w:szCs w:val="20"/>
    </w:rPr>
  </w:style>
  <w:style w:type="character" w:customStyle="1" w:styleId="CommentTextChar">
    <w:name w:val="Comment Text Char"/>
    <w:basedOn w:val="DefaultParagraphFont"/>
    <w:link w:val="CommentText"/>
    <w:rsid w:val="003C3616"/>
  </w:style>
  <w:style w:type="paragraph" w:styleId="CommentSubject">
    <w:name w:val="annotation subject"/>
    <w:basedOn w:val="CommentText"/>
    <w:next w:val="CommentText"/>
    <w:link w:val="CommentSubjectChar"/>
    <w:rsid w:val="003C3616"/>
    <w:rPr>
      <w:b/>
      <w:bCs/>
    </w:rPr>
  </w:style>
  <w:style w:type="character" w:customStyle="1" w:styleId="CommentSubjectChar">
    <w:name w:val="Comment Subject Char"/>
    <w:basedOn w:val="CommentTextChar"/>
    <w:link w:val="CommentSubject"/>
    <w:rsid w:val="003C3616"/>
    <w:rPr>
      <w:b/>
      <w:bCs/>
    </w:rPr>
  </w:style>
  <w:style w:type="paragraph" w:styleId="Revision">
    <w:name w:val="Revision"/>
    <w:hidden/>
    <w:uiPriority w:val="99"/>
    <w:semiHidden/>
    <w:rsid w:val="003C3616"/>
    <w:rPr>
      <w:sz w:val="24"/>
      <w:szCs w:val="24"/>
    </w:rPr>
  </w:style>
  <w:style w:type="character" w:customStyle="1" w:styleId="astm-type-body--lead">
    <w:name w:val="astm-type-body--lead"/>
    <w:basedOn w:val="DefaultParagraphFont"/>
    <w:rsid w:val="002E2D48"/>
  </w:style>
  <w:style w:type="paragraph" w:styleId="NoSpacing">
    <w:name w:val="No Spacing"/>
    <w:uiPriority w:val="1"/>
    <w:qFormat/>
    <w:rsid w:val="00FE6197"/>
    <w:rPr>
      <w:sz w:val="24"/>
      <w:szCs w:val="24"/>
    </w:rPr>
  </w:style>
  <w:style w:type="character" w:customStyle="1" w:styleId="FooterChar">
    <w:name w:val="Footer Char"/>
    <w:basedOn w:val="DefaultParagraphFont"/>
    <w:link w:val="Footer"/>
    <w:rsid w:val="00200C68"/>
    <w:rPr>
      <w:sz w:val="24"/>
      <w:szCs w:val="24"/>
    </w:rPr>
  </w:style>
  <w:style w:type="character" w:customStyle="1" w:styleId="BodyTextChar">
    <w:name w:val="Body Text Char"/>
    <w:basedOn w:val="DefaultParagraphFont"/>
    <w:link w:val="BodyText"/>
    <w:rsid w:val="00200C68"/>
    <w:rPr>
      <w:rFonts w:ascii="Arial" w:hAnsi="Arial"/>
      <w:snapToGrid w:val="0"/>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52248">
      <w:bodyDiv w:val="1"/>
      <w:marLeft w:val="0"/>
      <w:marRight w:val="0"/>
      <w:marTop w:val="0"/>
      <w:marBottom w:val="0"/>
      <w:divBdr>
        <w:top w:val="none" w:sz="0" w:space="0" w:color="auto"/>
        <w:left w:val="none" w:sz="0" w:space="0" w:color="auto"/>
        <w:bottom w:val="none" w:sz="0" w:space="0" w:color="auto"/>
        <w:right w:val="none" w:sz="0" w:space="0" w:color="auto"/>
      </w:divBdr>
    </w:div>
    <w:div w:id="953945680">
      <w:bodyDiv w:val="1"/>
      <w:marLeft w:val="0"/>
      <w:marRight w:val="0"/>
      <w:marTop w:val="0"/>
      <w:marBottom w:val="0"/>
      <w:divBdr>
        <w:top w:val="none" w:sz="0" w:space="0" w:color="auto"/>
        <w:left w:val="none" w:sz="0" w:space="0" w:color="auto"/>
        <w:bottom w:val="none" w:sz="0" w:space="0" w:color="auto"/>
        <w:right w:val="none" w:sz="0" w:space="0" w:color="auto"/>
      </w:divBdr>
    </w:div>
    <w:div w:id="1396127621">
      <w:bodyDiv w:val="1"/>
      <w:marLeft w:val="0"/>
      <w:marRight w:val="0"/>
      <w:marTop w:val="0"/>
      <w:marBottom w:val="0"/>
      <w:divBdr>
        <w:top w:val="none" w:sz="0" w:space="0" w:color="auto"/>
        <w:left w:val="none" w:sz="0" w:space="0" w:color="auto"/>
        <w:bottom w:val="none" w:sz="0" w:space="0" w:color="auto"/>
        <w:right w:val="none" w:sz="0" w:space="0" w:color="auto"/>
      </w:divBdr>
    </w:div>
    <w:div w:id="1673948580">
      <w:bodyDiv w:val="1"/>
      <w:marLeft w:val="0"/>
      <w:marRight w:val="0"/>
      <w:marTop w:val="0"/>
      <w:marBottom w:val="0"/>
      <w:divBdr>
        <w:top w:val="none" w:sz="0" w:space="0" w:color="auto"/>
        <w:left w:val="none" w:sz="0" w:space="0" w:color="auto"/>
        <w:bottom w:val="none" w:sz="0" w:space="0" w:color="auto"/>
        <w:right w:val="none" w:sz="0" w:space="0" w:color="auto"/>
      </w:divBdr>
    </w:div>
    <w:div w:id="201425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6122AE96DFA64BA594B7CD5B5785A0" ma:contentTypeVersion="6" ma:contentTypeDescription="Create a new document." ma:contentTypeScope="" ma:versionID="9bfaa0f64a70d8571a3cbe39e6bfd0fe">
  <xsd:schema xmlns:xsd="http://www.w3.org/2001/XMLSchema" xmlns:xs="http://www.w3.org/2001/XMLSchema" xmlns:p="http://schemas.microsoft.com/office/2006/metadata/properties" xmlns:ns2="7d06fbcf-5c56-44dc-b910-c776e34bab2a" xmlns:ns3="cc852ab5-7062-4009-9723-e300dd89e0f2" targetNamespace="http://schemas.microsoft.com/office/2006/metadata/properties" ma:root="true" ma:fieldsID="0457689b95d1fb3ef9979f4cfb00e613" ns2:_="" ns3:_="">
    <xsd:import namespace="7d06fbcf-5c56-44dc-b910-c776e34bab2a"/>
    <xsd:import namespace="cc852ab5-7062-4009-9723-e300dd89e0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6fbcf-5c56-44dc-b910-c776e34ba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ab5-7062-4009-9723-e300dd89e0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E02FB-7BCC-4746-8B45-2EE4F7F6D0F7}">
  <ds:schemaRefs>
    <ds:schemaRef ds:uri="http://schemas.openxmlformats.org/officeDocument/2006/bibliography"/>
  </ds:schemaRefs>
</ds:datastoreItem>
</file>

<file path=customXml/itemProps2.xml><?xml version="1.0" encoding="utf-8"?>
<ds:datastoreItem xmlns:ds="http://schemas.openxmlformats.org/officeDocument/2006/customXml" ds:itemID="{452DB6BC-8E0A-4E32-B3C4-D66124F873AF}">
  <ds:schemaRefs>
    <ds:schemaRef ds:uri="http://schemas.microsoft.com/sharepoint/v3/contenttype/forms"/>
  </ds:schemaRefs>
</ds:datastoreItem>
</file>

<file path=customXml/itemProps3.xml><?xml version="1.0" encoding="utf-8"?>
<ds:datastoreItem xmlns:ds="http://schemas.openxmlformats.org/officeDocument/2006/customXml" ds:itemID="{6BD3A98D-8AE9-4821-BEB6-421D888DB9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850D80-C8F4-4495-892B-9461EB3C1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6fbcf-5c56-44dc-b910-c776e34bab2a"/>
    <ds:schemaRef ds:uri="cc852ab5-7062-4009-9723-e300dd89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6531</Words>
  <Characters>37159</Characters>
  <Application>Microsoft Office Word</Application>
  <DocSecurity>0</DocSecurity>
  <Lines>309</Lines>
  <Paragraphs>87</Paragraphs>
  <ScaleCrop>false</ScaleCrop>
  <Company>Government of Ontario</Company>
  <LinksUpToDate>false</LinksUpToDate>
  <CharactersWithSpaces>43603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gordonma</dc:creator>
  <cp:keywords/>
  <cp:lastModifiedBy>Combe, James (MTO)</cp:lastModifiedBy>
  <cp:revision>646</cp:revision>
  <cp:lastPrinted>2014-11-17T16:52:00Z</cp:lastPrinted>
  <dcterms:created xsi:type="dcterms:W3CDTF">2021-09-22T21:32:00Z</dcterms:created>
  <dcterms:modified xsi:type="dcterms:W3CDTF">2022-08-10T17:26:00Z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0x010100F26122AE96DFA64BA594B7CD5B5785A0</vt:lpwstr>
  </property>
  <property fmtid="{D5CDD505-2E9C-101B-9397-08002B2CF9AE}" pid="3" name="MSIP_Label_034a106e-6316-442c-ad35-738afd673d2b_Enabled">
    <vt:lpwstr>true</vt:lpwstr>
  </property>
  <property fmtid="{D5CDD505-2E9C-101B-9397-08002B2CF9AE}" pid="4" name="MSIP_Label_034a106e-6316-442c-ad35-738afd673d2b_SetDate">
    <vt:lpwstr>2021-09-03T19:52:12Z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458dbca6-a172-4ac2-98af-3ff847027905</vt:lpwstr>
  </property>
  <property fmtid="{D5CDD505-2E9C-101B-9397-08002B2CF9AE}" pid="9" name="MSIP_Label_034a106e-6316-442c-ad35-738afd673d2b_ContentBits">
    <vt:lpwstr>0</vt:lpwstr>
  </property>
</Properties>
</file>